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9B3" w:rsidRDefault="001239B3" w:rsidP="001239B3">
      <w:pPr>
        <w:pBdr>
          <w:bottom w:val="single" w:sz="4" w:space="1" w:color="auto"/>
        </w:pBdr>
        <w:jc w:val="center"/>
        <w:rPr>
          <w:b/>
          <w:sz w:val="28"/>
          <w:szCs w:val="28"/>
          <w:lang w:val="en-US"/>
        </w:rPr>
      </w:pPr>
      <w:r>
        <w:rPr>
          <w:b/>
          <w:sz w:val="28"/>
          <w:szCs w:val="28"/>
        </w:rPr>
        <w:t>ОБЩИНСКА ИЗБИРАТЕЛНА КОМИСИЯ</w:t>
      </w:r>
    </w:p>
    <w:p w:rsidR="001239B3" w:rsidRDefault="001239B3" w:rsidP="001239B3">
      <w:pPr>
        <w:pBdr>
          <w:bottom w:val="single" w:sz="4" w:space="1" w:color="auto"/>
        </w:pBdr>
        <w:jc w:val="center"/>
        <w:rPr>
          <w:b/>
          <w:sz w:val="28"/>
          <w:szCs w:val="28"/>
        </w:rPr>
      </w:pPr>
      <w:r>
        <w:rPr>
          <w:b/>
          <w:sz w:val="28"/>
          <w:szCs w:val="28"/>
        </w:rPr>
        <w:t>ОБЩИНА ВЕЛИКИ ПРЕСЛАВ</w:t>
      </w:r>
    </w:p>
    <w:p w:rsidR="001239B3" w:rsidRDefault="001239B3" w:rsidP="001239B3">
      <w:pPr>
        <w:jc w:val="center"/>
        <w:rPr>
          <w:b/>
          <w:sz w:val="20"/>
          <w:szCs w:val="20"/>
        </w:rPr>
      </w:pPr>
      <w:r>
        <w:rPr>
          <w:b/>
          <w:sz w:val="20"/>
          <w:szCs w:val="20"/>
        </w:rPr>
        <w:t>Гр. Велики Преслав, общ. Велики Преслав, обл. Шумен, ул. Борис Спиров” № 58</w:t>
      </w:r>
    </w:p>
    <w:p w:rsidR="001239B3" w:rsidRDefault="001239B3" w:rsidP="001239B3">
      <w:pPr>
        <w:jc w:val="center"/>
        <w:rPr>
          <w:b/>
          <w:sz w:val="20"/>
          <w:szCs w:val="20"/>
          <w:lang w:val="en-US"/>
        </w:rPr>
      </w:pPr>
      <w:proofErr w:type="spellStart"/>
      <w:r>
        <w:rPr>
          <w:b/>
          <w:sz w:val="20"/>
          <w:szCs w:val="20"/>
          <w:lang w:val="en-US"/>
        </w:rPr>
        <w:t>e-mail:oik@velikipreslav.bg</w:t>
      </w:r>
      <w:proofErr w:type="spellEnd"/>
    </w:p>
    <w:p w:rsidR="001239B3" w:rsidRDefault="001239B3" w:rsidP="001239B3">
      <w:pPr>
        <w:jc w:val="center"/>
        <w:rPr>
          <w:b/>
          <w:sz w:val="20"/>
          <w:szCs w:val="20"/>
          <w:lang w:val="en-US"/>
        </w:rPr>
      </w:pPr>
    </w:p>
    <w:p w:rsidR="001239B3" w:rsidRDefault="001239B3" w:rsidP="001239B3">
      <w:pPr>
        <w:rPr>
          <w:lang w:val="en-US"/>
        </w:rPr>
      </w:pPr>
    </w:p>
    <w:p w:rsidR="001239B3" w:rsidRDefault="001239B3" w:rsidP="001239B3">
      <w:pPr>
        <w:jc w:val="center"/>
        <w:rPr>
          <w:b/>
          <w:sz w:val="28"/>
          <w:szCs w:val="28"/>
        </w:rPr>
      </w:pPr>
      <w:r>
        <w:rPr>
          <w:b/>
          <w:sz w:val="28"/>
          <w:szCs w:val="28"/>
        </w:rPr>
        <w:t>П Р О Т О К О Л</w:t>
      </w:r>
    </w:p>
    <w:p w:rsidR="001239B3" w:rsidRDefault="001239B3" w:rsidP="001239B3">
      <w:pPr>
        <w:jc w:val="center"/>
        <w:rPr>
          <w:b/>
          <w:sz w:val="28"/>
          <w:szCs w:val="28"/>
        </w:rPr>
      </w:pPr>
    </w:p>
    <w:p w:rsidR="001239B3" w:rsidRPr="00F624C1" w:rsidRDefault="001239B3" w:rsidP="001239B3">
      <w:pPr>
        <w:jc w:val="center"/>
        <w:rPr>
          <w:b/>
          <w:sz w:val="28"/>
          <w:szCs w:val="28"/>
          <w:lang w:val="en-US"/>
        </w:rPr>
      </w:pPr>
      <w:r>
        <w:rPr>
          <w:b/>
          <w:sz w:val="28"/>
          <w:szCs w:val="28"/>
        </w:rPr>
        <w:t>№</w:t>
      </w:r>
      <w:r>
        <w:rPr>
          <w:b/>
          <w:sz w:val="28"/>
          <w:szCs w:val="28"/>
          <w:lang w:val="en-US"/>
        </w:rPr>
        <w:t xml:space="preserve"> </w:t>
      </w:r>
      <w:r w:rsidR="00F624C1">
        <w:rPr>
          <w:b/>
          <w:sz w:val="28"/>
          <w:szCs w:val="28"/>
          <w:lang w:val="en-US"/>
        </w:rPr>
        <w:t>9</w:t>
      </w:r>
    </w:p>
    <w:p w:rsidR="001239B3" w:rsidRDefault="001239B3" w:rsidP="001239B3">
      <w:pPr>
        <w:jc w:val="center"/>
      </w:pPr>
    </w:p>
    <w:p w:rsidR="001239B3" w:rsidRDefault="001239B3" w:rsidP="001239B3">
      <w:pPr>
        <w:jc w:val="both"/>
      </w:pPr>
      <w:r>
        <w:tab/>
        <w:t xml:space="preserve">Днес </w:t>
      </w:r>
      <w:r w:rsidR="00F624C1">
        <w:rPr>
          <w:lang w:val="en-US"/>
        </w:rPr>
        <w:t>28</w:t>
      </w:r>
      <w:r>
        <w:t>.</w:t>
      </w:r>
      <w:r>
        <w:rPr>
          <w:lang w:val="en-US"/>
        </w:rPr>
        <w:t>09</w:t>
      </w:r>
      <w:r>
        <w:t>.201</w:t>
      </w:r>
      <w:r>
        <w:rPr>
          <w:lang w:val="en-US"/>
        </w:rPr>
        <w:t xml:space="preserve">5 </w:t>
      </w:r>
      <w:r>
        <w:t>г</w:t>
      </w:r>
      <w:r>
        <w:rPr>
          <w:lang w:val="en-US"/>
        </w:rPr>
        <w:t>.</w:t>
      </w:r>
      <w:r>
        <w:t xml:space="preserve"> в залата на Общинска избирателна комисия – Община Велики Преслав се проведе заседание на ОИК – Велики Преслав.</w:t>
      </w:r>
    </w:p>
    <w:p w:rsidR="001239B3" w:rsidRDefault="001239B3" w:rsidP="001239B3">
      <w:pPr>
        <w:jc w:val="both"/>
      </w:pPr>
      <w:r>
        <w:tab/>
        <w:t>На заседанието присъстваха:</w:t>
      </w:r>
    </w:p>
    <w:p w:rsidR="001239B3" w:rsidRDefault="001239B3" w:rsidP="001239B3">
      <w:pPr>
        <w:jc w:val="both"/>
      </w:pPr>
    </w:p>
    <w:p w:rsidR="001239B3" w:rsidRDefault="001239B3" w:rsidP="001239B3">
      <w:pPr>
        <w:numPr>
          <w:ilvl w:val="0"/>
          <w:numId w:val="1"/>
        </w:numPr>
        <w:jc w:val="both"/>
      </w:pPr>
      <w:r>
        <w:t>В</w:t>
      </w:r>
      <w:r>
        <w:rPr>
          <w:lang w:val="en-US"/>
        </w:rPr>
        <w:t>e</w:t>
      </w:r>
      <w:r>
        <w:t>ра Димитрова Димитрова – Председател</w:t>
      </w:r>
    </w:p>
    <w:p w:rsidR="001239B3" w:rsidRDefault="001239B3" w:rsidP="001239B3">
      <w:pPr>
        <w:numPr>
          <w:ilvl w:val="0"/>
          <w:numId w:val="1"/>
        </w:numPr>
        <w:jc w:val="both"/>
      </w:pPr>
      <w:r>
        <w:t>Афизе Мустафа Шабан – Заместник -председател</w:t>
      </w:r>
    </w:p>
    <w:p w:rsidR="001239B3" w:rsidRDefault="001239B3" w:rsidP="001239B3">
      <w:pPr>
        <w:numPr>
          <w:ilvl w:val="0"/>
          <w:numId w:val="1"/>
        </w:numPr>
        <w:jc w:val="both"/>
      </w:pPr>
      <w:r>
        <w:t>Диана Атанасова Атанасова - Секретар</w:t>
      </w:r>
    </w:p>
    <w:p w:rsidR="001239B3" w:rsidRDefault="001239B3" w:rsidP="001239B3">
      <w:pPr>
        <w:numPr>
          <w:ilvl w:val="0"/>
          <w:numId w:val="1"/>
        </w:numPr>
        <w:jc w:val="both"/>
      </w:pPr>
      <w:r>
        <w:t>Мержана Йорданова Недялкова- Член</w:t>
      </w:r>
    </w:p>
    <w:p w:rsidR="001239B3" w:rsidRDefault="001239B3" w:rsidP="001239B3">
      <w:pPr>
        <w:numPr>
          <w:ilvl w:val="0"/>
          <w:numId w:val="1"/>
        </w:numPr>
        <w:jc w:val="both"/>
      </w:pPr>
      <w:r>
        <w:t>Женя Димитрова Иванова - Член</w:t>
      </w:r>
    </w:p>
    <w:p w:rsidR="001239B3" w:rsidRDefault="001239B3" w:rsidP="001239B3">
      <w:pPr>
        <w:numPr>
          <w:ilvl w:val="0"/>
          <w:numId w:val="1"/>
        </w:numPr>
        <w:jc w:val="both"/>
      </w:pPr>
      <w:r>
        <w:t>Тодорка Василева Димитрова – Член</w:t>
      </w:r>
    </w:p>
    <w:p w:rsidR="001239B3" w:rsidRDefault="001239B3" w:rsidP="001239B3">
      <w:pPr>
        <w:numPr>
          <w:ilvl w:val="0"/>
          <w:numId w:val="1"/>
        </w:numPr>
        <w:jc w:val="both"/>
      </w:pPr>
      <w:r>
        <w:t>Христо Маринов Димов- Член</w:t>
      </w:r>
    </w:p>
    <w:p w:rsidR="001239B3" w:rsidRDefault="001239B3" w:rsidP="001239B3">
      <w:pPr>
        <w:numPr>
          <w:ilvl w:val="0"/>
          <w:numId w:val="1"/>
        </w:numPr>
        <w:jc w:val="both"/>
      </w:pPr>
      <w:r>
        <w:t xml:space="preserve">Галина Светославова  Георгиева </w:t>
      </w:r>
      <w:r>
        <w:rPr>
          <w:lang w:val="en-US"/>
        </w:rPr>
        <w:t xml:space="preserve">- </w:t>
      </w:r>
      <w:r>
        <w:t xml:space="preserve">Член </w:t>
      </w:r>
    </w:p>
    <w:p w:rsidR="001239B3" w:rsidRPr="00AD067B" w:rsidRDefault="001239B3" w:rsidP="001239B3">
      <w:pPr>
        <w:numPr>
          <w:ilvl w:val="0"/>
          <w:numId w:val="1"/>
        </w:numPr>
        <w:jc w:val="both"/>
      </w:pPr>
      <w:r>
        <w:t>Величко Цветанов Величков – Член</w:t>
      </w:r>
    </w:p>
    <w:p w:rsidR="00AD067B" w:rsidRDefault="00AD067B" w:rsidP="001239B3">
      <w:pPr>
        <w:numPr>
          <w:ilvl w:val="0"/>
          <w:numId w:val="1"/>
        </w:numPr>
        <w:jc w:val="both"/>
      </w:pPr>
      <w:r w:rsidRPr="00087347">
        <w:t>Румяна Георгиева Папазова - Член</w:t>
      </w:r>
    </w:p>
    <w:p w:rsidR="00B765F3" w:rsidRDefault="00B765F3" w:rsidP="00B765F3">
      <w:pPr>
        <w:jc w:val="both"/>
      </w:pPr>
    </w:p>
    <w:p w:rsidR="00B765F3" w:rsidRDefault="00B765F3" w:rsidP="00B765F3">
      <w:pPr>
        <w:ind w:left="1065"/>
        <w:jc w:val="both"/>
      </w:pPr>
      <w:r>
        <w:t>Отсъстват: Десислава Бориславова Стоянова – Член</w:t>
      </w:r>
    </w:p>
    <w:p w:rsidR="00B765F3" w:rsidRPr="00087347" w:rsidRDefault="00B765F3" w:rsidP="00B765F3">
      <w:pPr>
        <w:ind w:left="1065"/>
        <w:jc w:val="both"/>
      </w:pPr>
      <w:r>
        <w:tab/>
        <w:t xml:space="preserve">           </w:t>
      </w:r>
      <w:r>
        <w:tab/>
      </w:r>
    </w:p>
    <w:p w:rsidR="00F37EFE" w:rsidRDefault="00F37EFE" w:rsidP="00F37EFE">
      <w:pPr>
        <w:ind w:left="705"/>
        <w:jc w:val="both"/>
      </w:pPr>
    </w:p>
    <w:p w:rsidR="001239B3" w:rsidRDefault="00F37EFE" w:rsidP="00F37EFE">
      <w:pPr>
        <w:ind w:left="1065"/>
        <w:jc w:val="both"/>
      </w:pPr>
      <w:r>
        <w:t>След извършена проверка се установи, че е налице кворум, съгласно разпоредбата на чл. 85, ал.3 от Изборния кодекс.</w:t>
      </w:r>
    </w:p>
    <w:p w:rsidR="00F37EFE" w:rsidRDefault="00F37EFE" w:rsidP="00F37EFE">
      <w:pPr>
        <w:rPr>
          <w:b/>
        </w:rPr>
      </w:pPr>
      <w:r>
        <w:rPr>
          <w:b/>
        </w:rPr>
        <w:t xml:space="preserve">                  </w:t>
      </w:r>
      <w:r w:rsidRPr="00F37EFE">
        <w:rPr>
          <w:b/>
        </w:rPr>
        <w:t>Заседанието започна в 16,00 ч.</w:t>
      </w:r>
    </w:p>
    <w:p w:rsidR="00F37EFE" w:rsidRDefault="00F37EFE" w:rsidP="001239B3">
      <w:pPr>
        <w:jc w:val="center"/>
        <w:rPr>
          <w:b/>
        </w:rPr>
      </w:pPr>
    </w:p>
    <w:p w:rsidR="001239B3" w:rsidRPr="00F37EFE" w:rsidRDefault="00F37EFE" w:rsidP="001239B3">
      <w:pPr>
        <w:jc w:val="center"/>
        <w:rPr>
          <w:lang w:val="en-US"/>
        </w:rPr>
      </w:pPr>
      <w:r w:rsidRPr="00F37EFE">
        <w:t xml:space="preserve">Председателят предложи  </w:t>
      </w:r>
      <w:r w:rsidR="001239B3" w:rsidRPr="00F37EFE">
        <w:t xml:space="preserve"> следния</w:t>
      </w:r>
    </w:p>
    <w:p w:rsidR="001239B3" w:rsidRDefault="001239B3" w:rsidP="001239B3">
      <w:pPr>
        <w:jc w:val="center"/>
        <w:rPr>
          <w:b/>
        </w:rPr>
      </w:pPr>
      <w:r>
        <w:rPr>
          <w:b/>
        </w:rPr>
        <w:t xml:space="preserve"> </w:t>
      </w:r>
    </w:p>
    <w:p w:rsidR="001239B3" w:rsidRDefault="001239B3" w:rsidP="001239B3">
      <w:pPr>
        <w:jc w:val="center"/>
        <w:rPr>
          <w:b/>
          <w:lang w:val="en-US"/>
        </w:rPr>
      </w:pPr>
      <w:r>
        <w:rPr>
          <w:b/>
        </w:rPr>
        <w:t>ДНЕВЕН РЕД:</w:t>
      </w:r>
    </w:p>
    <w:p w:rsidR="001239B3" w:rsidRPr="000D44B0" w:rsidRDefault="001239B3" w:rsidP="00DE4FC3">
      <w:pPr>
        <w:jc w:val="both"/>
      </w:pPr>
      <w:r w:rsidRPr="000D44B0">
        <w:rPr>
          <w:lang w:val="en-US"/>
        </w:rPr>
        <w:t xml:space="preserve">     </w:t>
      </w:r>
      <w:r w:rsidRPr="000D44B0">
        <w:t>1</w:t>
      </w:r>
      <w:r w:rsidR="00F624C1" w:rsidRPr="000D44B0">
        <w:t>.</w:t>
      </w:r>
      <w:r w:rsidR="00D131E6" w:rsidRPr="000D44B0">
        <w:t>Обсъждане</w:t>
      </w:r>
      <w:r w:rsidR="00F624C1" w:rsidRPr="000D44B0">
        <w:t xml:space="preserve"> на постъпило Писмо с Из</w:t>
      </w:r>
      <w:r w:rsidR="00D131E6" w:rsidRPr="000D44B0">
        <w:t>х. МИ-15-938 / 25.09.2015 г.  на ЦИК</w:t>
      </w:r>
    </w:p>
    <w:p w:rsidR="00944097" w:rsidRDefault="000D44B0" w:rsidP="00944097">
      <w:pPr>
        <w:jc w:val="both"/>
      </w:pPr>
      <w:r>
        <w:t xml:space="preserve">     </w:t>
      </w:r>
      <w:r w:rsidR="00944097" w:rsidRPr="000D44B0">
        <w:t>2. Разглеждане на постъпило</w:t>
      </w:r>
      <w:r w:rsidR="00944097">
        <w:t xml:space="preserve"> Ув</w:t>
      </w:r>
      <w:r w:rsidR="00761F7D">
        <w:t>едомително писмо вх. № 2 /28</w:t>
      </w:r>
      <w:r w:rsidR="00944097">
        <w:t>.09.2015г от ПП АТАКА за промяна в състава на СИК № 272300012.</w:t>
      </w:r>
    </w:p>
    <w:p w:rsidR="001239B3" w:rsidRDefault="001239B3" w:rsidP="001239B3">
      <w:pPr>
        <w:jc w:val="both"/>
      </w:pPr>
      <w:r>
        <w:t xml:space="preserve">        </w:t>
      </w:r>
    </w:p>
    <w:p w:rsidR="00F37EFE" w:rsidRDefault="001239B3" w:rsidP="001239B3">
      <w:pPr>
        <w:jc w:val="both"/>
      </w:pPr>
      <w:r>
        <w:t xml:space="preserve">     </w:t>
      </w:r>
      <w:r w:rsidR="00F37EFE">
        <w:t>Не бяха направени предложения за допълнения.</w:t>
      </w:r>
    </w:p>
    <w:p w:rsidR="00F37EFE" w:rsidRDefault="00F37EFE" w:rsidP="001239B3">
      <w:pPr>
        <w:jc w:val="both"/>
      </w:pPr>
      <w:r>
        <w:t xml:space="preserve">       Затова председателят подложи на гласуване предложения дневен ред:</w:t>
      </w:r>
    </w:p>
    <w:p w:rsidR="00F37EFE" w:rsidRPr="00AD067B" w:rsidRDefault="00F37EFE" w:rsidP="009705E3">
      <w:pPr>
        <w:jc w:val="both"/>
        <w:rPr>
          <w:lang w:val="en-US"/>
        </w:rPr>
      </w:pPr>
      <w:r>
        <w:t>Гласували:</w:t>
      </w:r>
      <w:r w:rsidR="00AD067B">
        <w:rPr>
          <w:lang w:val="en-US"/>
        </w:rPr>
        <w:t xml:space="preserve"> 10 </w:t>
      </w:r>
      <w:r>
        <w:t xml:space="preserve">-„за“ / </w:t>
      </w:r>
      <w:r w:rsidR="009705E3">
        <w:t>Вера Димитрова Димитрова,Афизе Мустафа Шабан ,Диана Атанасова Атанасова ,Мержана Йорданова Недялкова, Женя Димитрова Иванова, Тодорка Василева Димитрова,</w:t>
      </w:r>
      <w:r w:rsidR="00850333">
        <w:t xml:space="preserve"> </w:t>
      </w:r>
      <w:r w:rsidR="009705E3">
        <w:t>Христо Маринов Димов,</w:t>
      </w:r>
      <w:r w:rsidR="00850333">
        <w:t xml:space="preserve"> Галина Светославова  Георгиева</w:t>
      </w:r>
      <w:r w:rsidR="009705E3">
        <w:t>,</w:t>
      </w:r>
      <w:r w:rsidR="00850333">
        <w:t xml:space="preserve"> </w:t>
      </w:r>
      <w:r w:rsidR="009705E3">
        <w:t>Величко Цветанов Величков</w:t>
      </w:r>
      <w:r w:rsidR="00AD067B">
        <w:rPr>
          <w:lang w:val="en-US"/>
        </w:rPr>
        <w:t>,</w:t>
      </w:r>
      <w:r w:rsidR="00AD067B" w:rsidRPr="00AD067B">
        <w:t xml:space="preserve"> </w:t>
      </w:r>
      <w:r w:rsidR="00AD067B">
        <w:t>Румяна Георгиева Папазова</w:t>
      </w:r>
      <w:r w:rsidR="00850333">
        <w:t>/; против-няма.</w:t>
      </w:r>
    </w:p>
    <w:p w:rsidR="001239B3" w:rsidRDefault="001239B3" w:rsidP="001239B3">
      <w:pPr>
        <w:jc w:val="both"/>
      </w:pPr>
      <w:r>
        <w:t xml:space="preserve">      </w:t>
      </w:r>
      <w:r w:rsidR="00CC3CCA">
        <w:t>Дневният ред бе приет.</w:t>
      </w:r>
    </w:p>
    <w:p w:rsidR="0051606C" w:rsidRDefault="009705E3" w:rsidP="00C42BAD">
      <w:pPr>
        <w:jc w:val="both"/>
      </w:pPr>
      <w:r>
        <w:t xml:space="preserve">  </w:t>
      </w:r>
    </w:p>
    <w:p w:rsidR="00DB067F" w:rsidRPr="00C42BAD" w:rsidRDefault="009705E3" w:rsidP="00C42BAD">
      <w:pPr>
        <w:jc w:val="both"/>
      </w:pPr>
      <w:r>
        <w:lastRenderedPageBreak/>
        <w:t xml:space="preserve">   </w:t>
      </w:r>
      <w:r w:rsidR="001239B3">
        <w:t>По т.1 от дневния ред:</w:t>
      </w:r>
      <w:r w:rsidR="00DB067F" w:rsidRPr="00DB067F">
        <w:t xml:space="preserve">  </w:t>
      </w:r>
    </w:p>
    <w:p w:rsidR="001239B3" w:rsidRDefault="00DB067F" w:rsidP="001239B3">
      <w:pPr>
        <w:pStyle w:val="NormalWeb"/>
        <w:spacing w:before="0" w:beforeAutospacing="0" w:after="0" w:afterAutospacing="0"/>
        <w:ind w:firstLine="703"/>
        <w:jc w:val="both"/>
      </w:pPr>
      <w:r>
        <w:t xml:space="preserve">Членовете на ОИК се запознаха с </w:t>
      </w:r>
      <w:r w:rsidRPr="00DB067F">
        <w:t xml:space="preserve"> постъпило Писмо с Изх. МИ</w:t>
      </w:r>
      <w:r w:rsidR="00850333">
        <w:t>-15-938 / 25.09.2015 г.</w:t>
      </w:r>
      <w:r w:rsidRPr="00DB067F">
        <w:t xml:space="preserve">, с указания на ЦИК </w:t>
      </w:r>
      <w:r w:rsidR="00850333">
        <w:t xml:space="preserve">относно определяне на 24-часови дежурства във връзка </w:t>
      </w:r>
      <w:r w:rsidRPr="00DB067F">
        <w:t>с отпечатването на хартиените бюлетини за произвеждоане на изборите  за общински съветници и за кметове на 25.10.2015 г. и осъществяването на контрол върху процеса</w:t>
      </w:r>
      <w:r>
        <w:t xml:space="preserve"> на </w:t>
      </w:r>
      <w:r w:rsidRPr="00DB067F">
        <w:t xml:space="preserve"> подготовка , отпечатване , транспортиране и съхранение на отпечатаните</w:t>
      </w:r>
      <w:r>
        <w:t xml:space="preserve"> </w:t>
      </w:r>
      <w:r w:rsidRPr="00DB067F">
        <w:t>бюлетини.</w:t>
      </w:r>
    </w:p>
    <w:p w:rsidR="00850333" w:rsidRDefault="00850333" w:rsidP="00DB067F">
      <w:pPr>
        <w:pStyle w:val="NormalWeb"/>
        <w:spacing w:before="0" w:beforeAutospacing="0" w:after="0" w:afterAutospacing="0"/>
        <w:jc w:val="both"/>
      </w:pPr>
      <w:r>
        <w:t>Бяха проведени разисквания по какъв начин да бъде определен 24-часовия график и по какъв начин да бъдат разпределени дежурствата.</w:t>
      </w:r>
    </w:p>
    <w:p w:rsidR="00850333" w:rsidRDefault="00850333" w:rsidP="00DB067F">
      <w:pPr>
        <w:pStyle w:val="NormalWeb"/>
        <w:spacing w:before="0" w:beforeAutospacing="0" w:after="0" w:afterAutospacing="0"/>
        <w:jc w:val="both"/>
      </w:pPr>
      <w:r>
        <w:t xml:space="preserve">Имената и телефонните номера на дежърните членове следва да бъдат публикувани на страницата на ОИК Велики Преслав. </w:t>
      </w:r>
    </w:p>
    <w:p w:rsidR="00497963" w:rsidRDefault="00497963" w:rsidP="00DB067F">
      <w:pPr>
        <w:pStyle w:val="NormalWeb"/>
        <w:spacing w:before="0" w:beforeAutospacing="0" w:after="0" w:afterAutospacing="0"/>
        <w:jc w:val="both"/>
      </w:pPr>
      <w:r>
        <w:t>Дежурствата ще продължат до започване на отпечатване на бюлетините за изборите за общински съветници и кметове на 25.10.2015г.</w:t>
      </w:r>
    </w:p>
    <w:p w:rsidR="00D131E6" w:rsidRDefault="00850333" w:rsidP="00DB067F">
      <w:pPr>
        <w:pStyle w:val="NormalWeb"/>
        <w:spacing w:before="0" w:beforeAutospacing="0" w:after="0" w:afterAutospacing="0"/>
        <w:jc w:val="both"/>
      </w:pPr>
      <w:r>
        <w:t>Председателят направи предложение името и телефонният й номер да бъдат вписани. Секретарят направи предложение и неговото име и телефонен номер да бъдат вписани. Заместник-председателят предложи</w:t>
      </w:r>
      <w:r w:rsidR="00D131E6">
        <w:t xml:space="preserve"> </w:t>
      </w:r>
      <w:r>
        <w:t>да бъдат вписани още двама души, поради факта, че председателят не живее в гр.Велики Преслав.</w:t>
      </w:r>
      <w:r w:rsidR="00D131E6">
        <w:t xml:space="preserve"> </w:t>
      </w:r>
    </w:p>
    <w:p w:rsidR="00D131E6" w:rsidRDefault="00D131E6" w:rsidP="00DB067F">
      <w:pPr>
        <w:pStyle w:val="NormalWeb"/>
        <w:spacing w:before="0" w:beforeAutospacing="0" w:after="0" w:afterAutospacing="0"/>
        <w:jc w:val="both"/>
      </w:pPr>
      <w:r>
        <w:t xml:space="preserve">Христо </w:t>
      </w:r>
      <w:r w:rsidR="00850333">
        <w:t>Маринов Димов изрази желание да бъдат вписани името и телефонният му номер.</w:t>
      </w:r>
    </w:p>
    <w:p w:rsidR="00D131E6" w:rsidRDefault="00D131E6" w:rsidP="00DB067F">
      <w:pPr>
        <w:pStyle w:val="NormalWeb"/>
        <w:spacing w:before="0" w:beforeAutospacing="0" w:after="0" w:afterAutospacing="0"/>
        <w:jc w:val="both"/>
      </w:pPr>
      <w:r>
        <w:t>Зам</w:t>
      </w:r>
      <w:r w:rsidR="00850333">
        <w:t xml:space="preserve">естник председателят също изрази </w:t>
      </w:r>
      <w:r>
        <w:t>съгласие</w:t>
      </w:r>
      <w:r w:rsidR="00850333">
        <w:t xml:space="preserve"> да бъде вписан</w:t>
      </w:r>
      <w:r>
        <w:t>.</w:t>
      </w:r>
    </w:p>
    <w:p w:rsidR="00850333" w:rsidRDefault="00850333" w:rsidP="00DB067F">
      <w:pPr>
        <w:pStyle w:val="NormalWeb"/>
        <w:spacing w:before="0" w:beforeAutospacing="0" w:after="0" w:afterAutospacing="0"/>
        <w:jc w:val="both"/>
      </w:pPr>
      <w:r>
        <w:t xml:space="preserve">Повече предложения не бяха направени. Затова бе подложено на гласуване предложение дежурствата, съгласно </w:t>
      </w:r>
      <w:r w:rsidRPr="00DB067F">
        <w:t>Писмо с Изх. МИ</w:t>
      </w:r>
      <w:r>
        <w:t>-15-938 / 25.09.2015 г.</w:t>
      </w:r>
      <w:r w:rsidRPr="00DB067F">
        <w:t xml:space="preserve"> на ЦИК</w:t>
      </w:r>
      <w:r>
        <w:t xml:space="preserve"> да бъдат поети от четирима души:</w:t>
      </w:r>
    </w:p>
    <w:p w:rsidR="00850333" w:rsidRDefault="00850333" w:rsidP="00850333">
      <w:pPr>
        <w:pStyle w:val="NormalWeb"/>
        <w:numPr>
          <w:ilvl w:val="0"/>
          <w:numId w:val="3"/>
        </w:numPr>
        <w:spacing w:before="0" w:beforeAutospacing="0" w:after="0" w:afterAutospacing="0"/>
        <w:jc w:val="both"/>
      </w:pPr>
      <w:r>
        <w:t>Вера Димитрова Димитрова- Председател</w:t>
      </w:r>
    </w:p>
    <w:p w:rsidR="00850333" w:rsidRDefault="00850333" w:rsidP="00850333">
      <w:pPr>
        <w:numPr>
          <w:ilvl w:val="0"/>
          <w:numId w:val="3"/>
        </w:numPr>
        <w:jc w:val="both"/>
      </w:pPr>
      <w:r>
        <w:t>Диана Атанасова Атанасова - Секретар</w:t>
      </w:r>
    </w:p>
    <w:p w:rsidR="00850333" w:rsidRDefault="00850333" w:rsidP="00850333">
      <w:pPr>
        <w:numPr>
          <w:ilvl w:val="0"/>
          <w:numId w:val="3"/>
        </w:numPr>
        <w:jc w:val="both"/>
      </w:pPr>
      <w:r>
        <w:t>Христо Маринов Димов- Член</w:t>
      </w:r>
    </w:p>
    <w:p w:rsidR="00850333" w:rsidRDefault="00850333" w:rsidP="00850333">
      <w:pPr>
        <w:numPr>
          <w:ilvl w:val="0"/>
          <w:numId w:val="3"/>
        </w:numPr>
        <w:jc w:val="both"/>
      </w:pPr>
      <w:r>
        <w:t>Афизе Мустафа Шабан – Заместник -председател</w:t>
      </w:r>
    </w:p>
    <w:p w:rsidR="00850333" w:rsidRPr="00D131E6" w:rsidRDefault="00850333" w:rsidP="00850333">
      <w:pPr>
        <w:pStyle w:val="NormalWeb"/>
        <w:spacing w:before="0" w:beforeAutospacing="0" w:after="0" w:afterAutospacing="0"/>
        <w:ind w:left="360"/>
        <w:jc w:val="both"/>
      </w:pPr>
    </w:p>
    <w:p w:rsidR="00F37EFE" w:rsidRDefault="009705E3" w:rsidP="00DB067F">
      <w:pPr>
        <w:pStyle w:val="NormalWeb"/>
        <w:spacing w:before="0" w:beforeAutospacing="0" w:after="0" w:afterAutospacing="0"/>
        <w:jc w:val="both"/>
      </w:pPr>
      <w:r>
        <w:t xml:space="preserve">Предложението </w:t>
      </w:r>
      <w:r w:rsidR="008B1A3C">
        <w:t>бе подложено на гласуване:</w:t>
      </w:r>
    </w:p>
    <w:p w:rsidR="008B1A3C" w:rsidRDefault="00850333" w:rsidP="008B1A3C">
      <w:pPr>
        <w:pStyle w:val="NormalWeb"/>
        <w:jc w:val="both"/>
      </w:pPr>
      <w:r>
        <w:t xml:space="preserve">Гласували: </w:t>
      </w:r>
      <w:r w:rsidR="00AD067B">
        <w:rPr>
          <w:lang w:val="en-US"/>
        </w:rPr>
        <w:t>10</w:t>
      </w:r>
      <w:r w:rsidR="008B1A3C">
        <w:t>-„за“ / Вера Димитрова Димитрова,Афизе Мустафа Шабан ,Диана Атанасова Атанасова ,Мержана Йорданова Недялкова, Женя Димитрова Иванова, Тодорка Василева Димитрова,Христо Маринов Димов,Галина Светославова  Георгиева,Величко Цветанов Величков</w:t>
      </w:r>
      <w:r w:rsidR="00AD067B">
        <w:rPr>
          <w:lang w:val="en-US"/>
        </w:rPr>
        <w:t>,</w:t>
      </w:r>
      <w:r w:rsidR="00AD067B" w:rsidRPr="00AD067B">
        <w:t xml:space="preserve"> </w:t>
      </w:r>
      <w:r w:rsidR="00AD067B">
        <w:t>Румяна Георгиева Папазова</w:t>
      </w:r>
      <w:r>
        <w:t>/; против- няма.</w:t>
      </w:r>
    </w:p>
    <w:p w:rsidR="00CC3CCA" w:rsidRDefault="00CC3CCA" w:rsidP="008B1A3C">
      <w:pPr>
        <w:pStyle w:val="NormalWeb"/>
        <w:jc w:val="both"/>
      </w:pPr>
      <w:r>
        <w:t xml:space="preserve">Предложението бе прието </w:t>
      </w:r>
      <w:r w:rsidR="00850333">
        <w:t xml:space="preserve">единодушно </w:t>
      </w:r>
      <w:r>
        <w:t>от присъстващите членове на ОИК.</w:t>
      </w:r>
    </w:p>
    <w:p w:rsidR="00850333" w:rsidRDefault="00850333" w:rsidP="00850333">
      <w:pPr>
        <w:pStyle w:val="NormalWeb"/>
        <w:spacing w:before="0" w:beforeAutospacing="0" w:after="0" w:afterAutospacing="0"/>
      </w:pPr>
      <w:r>
        <w:t>Поради тази причина</w:t>
      </w:r>
      <w:r w:rsidR="00893730">
        <w:t>,</w:t>
      </w:r>
      <w:r>
        <w:t xml:space="preserve"> ОИК взе следното </w:t>
      </w:r>
    </w:p>
    <w:p w:rsidR="00850333" w:rsidRDefault="00850333" w:rsidP="00850333">
      <w:pPr>
        <w:pStyle w:val="NormalWeb"/>
        <w:spacing w:before="0" w:beforeAutospacing="0" w:after="0" w:afterAutospacing="0"/>
      </w:pPr>
    </w:p>
    <w:p w:rsidR="00B22D17" w:rsidRPr="00893730" w:rsidRDefault="00B22D17" w:rsidP="00850333">
      <w:pPr>
        <w:pStyle w:val="NormalWeb"/>
        <w:spacing w:before="0" w:beforeAutospacing="0" w:after="0" w:afterAutospacing="0"/>
        <w:jc w:val="center"/>
        <w:rPr>
          <w:b/>
        </w:rPr>
      </w:pPr>
      <w:r w:rsidRPr="00893730">
        <w:rPr>
          <w:b/>
        </w:rPr>
        <w:t>Р  Е Ш Е Н И Е</w:t>
      </w:r>
    </w:p>
    <w:p w:rsidR="00B22D17" w:rsidRPr="00893730" w:rsidRDefault="00850333" w:rsidP="00B22D17">
      <w:pPr>
        <w:pStyle w:val="NormalWeb"/>
        <w:spacing w:before="0" w:beforeAutospacing="0" w:after="0" w:afterAutospacing="0"/>
        <w:jc w:val="center"/>
        <w:rPr>
          <w:b/>
        </w:rPr>
      </w:pPr>
      <w:r w:rsidRPr="00893730">
        <w:rPr>
          <w:b/>
        </w:rPr>
        <w:t>№ 109</w:t>
      </w:r>
      <w:r w:rsidR="00B22D17" w:rsidRPr="00893730">
        <w:rPr>
          <w:b/>
        </w:rPr>
        <w:t>/ 28.09.2015 г.</w:t>
      </w:r>
    </w:p>
    <w:p w:rsidR="00B22D17" w:rsidRDefault="00B22D17" w:rsidP="00B22D17">
      <w:pPr>
        <w:pStyle w:val="NormalWeb"/>
        <w:spacing w:before="0" w:beforeAutospacing="0" w:after="0" w:afterAutospacing="0"/>
        <w:jc w:val="center"/>
      </w:pPr>
    </w:p>
    <w:p w:rsidR="00B22D17" w:rsidRDefault="00B22D17" w:rsidP="00B22D17">
      <w:pPr>
        <w:pStyle w:val="NormalWeb"/>
        <w:spacing w:before="0" w:beforeAutospacing="0" w:after="0" w:afterAutospacing="0"/>
        <w:jc w:val="both"/>
      </w:pPr>
      <w:r>
        <w:t>Относно :</w:t>
      </w:r>
      <w:r w:rsidRPr="00B22D17">
        <w:t xml:space="preserve"> </w:t>
      </w:r>
      <w:r w:rsidR="00893730">
        <w:t>О</w:t>
      </w:r>
      <w:r w:rsidR="00850333">
        <w:t xml:space="preserve">пределяне на </w:t>
      </w:r>
      <w:r w:rsidR="00CC76D5">
        <w:t xml:space="preserve">членове на ОИК Велики Преслав </w:t>
      </w:r>
      <w:r w:rsidR="00850333">
        <w:t>за 24-часови дежурства за периода до започване на отпечатване на бюлетините за изборите за общински съветници и кметове на 25.10.2015г.</w:t>
      </w:r>
    </w:p>
    <w:p w:rsidR="00B22D17" w:rsidRDefault="00B22D17" w:rsidP="00B22D17">
      <w:pPr>
        <w:pStyle w:val="NormalWeb"/>
        <w:spacing w:before="0" w:beforeAutospacing="0" w:after="0" w:afterAutospacing="0"/>
        <w:jc w:val="both"/>
      </w:pPr>
      <w:r>
        <w:t>На основание чл.</w:t>
      </w:r>
      <w:r w:rsidR="00893730">
        <w:t xml:space="preserve"> 87, ал.1, т.1 </w:t>
      </w:r>
      <w:r>
        <w:t xml:space="preserve">от Изборния кодекс </w:t>
      </w:r>
      <w:r w:rsidR="00893730">
        <w:t xml:space="preserve">и във връзка с </w:t>
      </w:r>
      <w:r w:rsidR="00893730" w:rsidRPr="00DB067F">
        <w:t>Писмо с Изх. МИ</w:t>
      </w:r>
      <w:r w:rsidR="00893730">
        <w:t>-15-938 / 25.09.2015 г.</w:t>
      </w:r>
      <w:r w:rsidR="00893730" w:rsidRPr="00DB067F">
        <w:t xml:space="preserve"> на ЦИК</w:t>
      </w:r>
    </w:p>
    <w:p w:rsidR="00893730" w:rsidRDefault="00893730" w:rsidP="00B22D17">
      <w:pPr>
        <w:pStyle w:val="NormalWeb"/>
        <w:spacing w:before="0" w:beforeAutospacing="0" w:after="0" w:afterAutospacing="0"/>
        <w:jc w:val="center"/>
      </w:pPr>
    </w:p>
    <w:p w:rsidR="00B22D17" w:rsidRPr="00893730" w:rsidRDefault="00B22D17" w:rsidP="00B22D17">
      <w:pPr>
        <w:pStyle w:val="NormalWeb"/>
        <w:spacing w:before="0" w:beforeAutospacing="0" w:after="0" w:afterAutospacing="0"/>
        <w:jc w:val="center"/>
        <w:rPr>
          <w:b/>
        </w:rPr>
      </w:pPr>
      <w:r w:rsidRPr="00893730">
        <w:rPr>
          <w:b/>
        </w:rPr>
        <w:t>Р Е Ш И:</w:t>
      </w:r>
    </w:p>
    <w:p w:rsidR="00CC76D5" w:rsidRDefault="00B22D17" w:rsidP="00B22D17">
      <w:pPr>
        <w:pStyle w:val="NormalWeb"/>
        <w:spacing w:before="0" w:beforeAutospacing="0" w:after="0" w:afterAutospacing="0"/>
      </w:pPr>
      <w:r>
        <w:lastRenderedPageBreak/>
        <w:t xml:space="preserve">      </w:t>
      </w:r>
    </w:p>
    <w:p w:rsidR="00B22D17" w:rsidRDefault="00B22D17" w:rsidP="00B22D17">
      <w:pPr>
        <w:pStyle w:val="NormalWeb"/>
        <w:spacing w:before="0" w:beforeAutospacing="0" w:after="0" w:afterAutospacing="0"/>
      </w:pPr>
      <w:r w:rsidRPr="00B22D17">
        <w:t>24-часови дежурства за периода до започване на отпечатването на б</w:t>
      </w:r>
      <w:r w:rsidR="00CC76D5">
        <w:t>юлетините</w:t>
      </w:r>
      <w:r w:rsidR="008D411D">
        <w:t xml:space="preserve"> ще се осъществяват от</w:t>
      </w:r>
      <w:r w:rsidR="00CC76D5">
        <w:t>:</w:t>
      </w:r>
    </w:p>
    <w:p w:rsidR="00CC76D5" w:rsidRDefault="00CC76D5" w:rsidP="00B22D17">
      <w:pPr>
        <w:pStyle w:val="NormalWeb"/>
        <w:spacing w:before="0" w:beforeAutospacing="0" w:after="0" w:afterAutospacing="0"/>
      </w:pPr>
    </w:p>
    <w:p w:rsidR="00CC76D5" w:rsidRDefault="00CC76D5" w:rsidP="00CC76D5">
      <w:pPr>
        <w:pStyle w:val="NormalWeb"/>
        <w:numPr>
          <w:ilvl w:val="0"/>
          <w:numId w:val="5"/>
        </w:numPr>
        <w:spacing w:before="0" w:beforeAutospacing="0" w:after="0" w:afterAutospacing="0"/>
        <w:jc w:val="both"/>
      </w:pPr>
      <w:r>
        <w:t>Вера Димитрова Димитрова- Председател</w:t>
      </w:r>
    </w:p>
    <w:p w:rsidR="00CC76D5" w:rsidRDefault="00CC76D5" w:rsidP="00CC76D5">
      <w:pPr>
        <w:numPr>
          <w:ilvl w:val="0"/>
          <w:numId w:val="5"/>
        </w:numPr>
        <w:jc w:val="both"/>
      </w:pPr>
      <w:r>
        <w:t>Диана Атанасова Атанасова - Секретар</w:t>
      </w:r>
    </w:p>
    <w:p w:rsidR="00CC76D5" w:rsidRDefault="00CC76D5" w:rsidP="00CC76D5">
      <w:pPr>
        <w:numPr>
          <w:ilvl w:val="0"/>
          <w:numId w:val="5"/>
        </w:numPr>
        <w:jc w:val="both"/>
      </w:pPr>
      <w:r>
        <w:t>Христо Маринов Димов- Член</w:t>
      </w:r>
    </w:p>
    <w:p w:rsidR="00CC76D5" w:rsidRDefault="00CC76D5" w:rsidP="00CC76D5">
      <w:pPr>
        <w:numPr>
          <w:ilvl w:val="0"/>
          <w:numId w:val="5"/>
        </w:numPr>
        <w:jc w:val="both"/>
      </w:pPr>
      <w:r>
        <w:t>Афизе Мустафа Шабан – Заместник -председател</w:t>
      </w:r>
    </w:p>
    <w:p w:rsidR="00B22D17" w:rsidRDefault="00B22D17" w:rsidP="008B1A3C">
      <w:pPr>
        <w:pStyle w:val="NormalWeb"/>
        <w:spacing w:before="0" w:beforeAutospacing="0" w:after="0" w:afterAutospacing="0"/>
        <w:jc w:val="both"/>
      </w:pPr>
    </w:p>
    <w:p w:rsidR="003973BB" w:rsidRPr="003973BB" w:rsidRDefault="008D411D" w:rsidP="008B1A3C">
      <w:pPr>
        <w:pStyle w:val="NormalWeb"/>
        <w:spacing w:before="0" w:beforeAutospacing="0" w:after="0" w:afterAutospacing="0"/>
        <w:jc w:val="both"/>
      </w:pPr>
      <w:r>
        <w:t>Имената и телефонните номера на лицата да бъдат публикувани на страницата на ОИК Велики Преслав.</w:t>
      </w:r>
    </w:p>
    <w:p w:rsidR="00DB067F" w:rsidRDefault="00F37EFE" w:rsidP="00DB067F">
      <w:pPr>
        <w:pStyle w:val="NormalWeb"/>
        <w:spacing w:before="0" w:beforeAutospacing="0" w:after="0" w:afterAutospacing="0"/>
        <w:jc w:val="both"/>
      </w:pPr>
      <w:r>
        <w:t xml:space="preserve"> </w:t>
      </w:r>
    </w:p>
    <w:p w:rsidR="001239B3" w:rsidRDefault="00720E6A" w:rsidP="00D57785">
      <w:pPr>
        <w:pStyle w:val="NormalWeb"/>
        <w:spacing w:before="0" w:beforeAutospacing="0" w:after="0" w:afterAutospacing="0"/>
        <w:jc w:val="both"/>
        <w:rPr>
          <w:color w:val="000000"/>
        </w:rPr>
      </w:pPr>
      <w:r w:rsidRPr="00720E6A">
        <w:rPr>
          <w:color w:val="000000"/>
        </w:rPr>
        <w:t>Решението може да се обжалва в срок до три дни от обявяването му</w:t>
      </w:r>
      <w:r w:rsidR="003244D3">
        <w:rPr>
          <w:color w:val="000000"/>
        </w:rPr>
        <w:t>,</w:t>
      </w:r>
      <w:r w:rsidRPr="00720E6A">
        <w:rPr>
          <w:color w:val="000000"/>
        </w:rPr>
        <w:t xml:space="preserve"> пред Централната избирателна комисия</w:t>
      </w:r>
      <w:r w:rsidR="003244D3">
        <w:rPr>
          <w:color w:val="000000"/>
        </w:rPr>
        <w:t>.</w:t>
      </w:r>
    </w:p>
    <w:p w:rsidR="001239B3" w:rsidRDefault="001239B3" w:rsidP="001239B3">
      <w:pPr>
        <w:jc w:val="both"/>
      </w:pPr>
    </w:p>
    <w:p w:rsidR="001239B3" w:rsidRDefault="001239B3" w:rsidP="00B470D4">
      <w:pPr>
        <w:ind w:firstLine="720"/>
        <w:jc w:val="both"/>
      </w:pPr>
      <w:r>
        <w:t xml:space="preserve">По т.2 от дневния ред: </w:t>
      </w:r>
    </w:p>
    <w:p w:rsidR="008D411D" w:rsidRDefault="008D411D" w:rsidP="00B470D4">
      <w:pPr>
        <w:ind w:firstLine="720"/>
        <w:jc w:val="both"/>
      </w:pPr>
      <w:r>
        <w:t xml:space="preserve">ОИК Велики Преслав разгледа </w:t>
      </w:r>
      <w:r w:rsidRPr="008D411D">
        <w:t>Писмо Изх. № 4205/24.09.2015г. на Общинска администрация – Велики Преслав с Предложение на кмета на община Ве</w:t>
      </w:r>
      <w:r>
        <w:t>лики Преслав за състава на СИК за изборна секция № 272300012 в с.Златар.</w:t>
      </w:r>
    </w:p>
    <w:p w:rsidR="003E082E" w:rsidRDefault="003E082E" w:rsidP="00B2199A">
      <w:pPr>
        <w:jc w:val="both"/>
      </w:pPr>
      <w:r>
        <w:t>Членовете на ОИК установиха, че един от предложените от ПП АТАКА членове – Иван Кулев Минев, ЕГН..... е регистриран в кандидатска листа за обшински съветници, предложена от коалиция Българска Радикална Левица. Това се явява несъвместимост по смисъла н</w:t>
      </w:r>
      <w:r w:rsidR="00EE0D6D">
        <w:t>а чл. 66 във вр. с чл. 96 от ИК.</w:t>
      </w:r>
      <w:r w:rsidR="00B470D4">
        <w:t xml:space="preserve"> </w:t>
      </w:r>
    </w:p>
    <w:p w:rsidR="00B470D4" w:rsidRDefault="00B470D4" w:rsidP="00B470D4">
      <w:pPr>
        <w:jc w:val="both"/>
      </w:pPr>
      <w:r>
        <w:t>След проведени обсъждания дали да бъде назначен един от двамата резервни членове, посочени от ПП АТАКА, или на упълномощения представител на партията да бъде разгледано допълнителното предложение за член на СИК в изборната секция в с.Златар, от представителя на партията – вх. № 2/28.09.2015г. до ОИК. С оглед факта, че резервните членове са само двама, и е възможно в изборния ден да се наложи включването им в изборни секции, на гласуване бе подложено предложението да бъде разгледано предложението на упълномощения представител на ПП АТАКА, за нов член на СИК в с.Златар.</w:t>
      </w:r>
    </w:p>
    <w:p w:rsidR="00B470D4" w:rsidRDefault="00B470D4" w:rsidP="00B470D4">
      <w:pPr>
        <w:pStyle w:val="NormalWeb"/>
        <w:spacing w:before="0" w:beforeAutospacing="0" w:after="0" w:afterAutospacing="0"/>
        <w:ind w:firstLine="720"/>
        <w:jc w:val="both"/>
      </w:pPr>
      <w:r>
        <w:t xml:space="preserve">Гласували: </w:t>
      </w:r>
      <w:r w:rsidR="00AD067B">
        <w:rPr>
          <w:lang w:val="en-US"/>
        </w:rPr>
        <w:t>10</w:t>
      </w:r>
      <w:r>
        <w:t>-„за“ / Вера Димитрова Димитрова,Афизе Мустафа Шабан ,Диана Атанасова Атанасова ,Мержана Йорданова Недялкова, Женя Димитрова Иванова, Тодорка Василева Димитрова,Христо Маринов Димов</w:t>
      </w:r>
      <w:r w:rsidR="005C6340">
        <w:t>,Галина Светославова  Георгиева,</w:t>
      </w:r>
      <w:r>
        <w:t xml:space="preserve"> Величко Цветанов Величков</w:t>
      </w:r>
      <w:r w:rsidR="00AD067B">
        <w:rPr>
          <w:lang w:val="en-US"/>
        </w:rPr>
        <w:t>,</w:t>
      </w:r>
      <w:r w:rsidR="00AD067B" w:rsidRPr="00AD067B">
        <w:t xml:space="preserve"> </w:t>
      </w:r>
      <w:r w:rsidR="00AD067B">
        <w:t>Румяна Георгиева Папазова</w:t>
      </w:r>
      <w:r>
        <w:t>/; против- няма.</w:t>
      </w:r>
    </w:p>
    <w:p w:rsidR="00FC65F2" w:rsidRPr="00A7765C" w:rsidRDefault="00B470D4" w:rsidP="00B470D4">
      <w:pPr>
        <w:jc w:val="both"/>
      </w:pPr>
      <w:r>
        <w:tab/>
        <w:t xml:space="preserve"> След проведеното гласуване, ч</w:t>
      </w:r>
      <w:r w:rsidR="001239B3">
        <w:t xml:space="preserve">леновете на ОИК се запознаха </w:t>
      </w:r>
      <w:r>
        <w:t xml:space="preserve">с </w:t>
      </w:r>
      <w:r w:rsidR="00FC65F2" w:rsidRPr="00FC65F2">
        <w:t>постъпил</w:t>
      </w:r>
      <w:r w:rsidR="00761F7D">
        <w:t xml:space="preserve">о </w:t>
      </w:r>
      <w:r>
        <w:t>П</w:t>
      </w:r>
      <w:r w:rsidR="00761F7D">
        <w:t>исмо вх. № 2 /28</w:t>
      </w:r>
      <w:r w:rsidR="00FC65F2" w:rsidRPr="00FC65F2">
        <w:t>.09.2015г от</w:t>
      </w:r>
      <w:r w:rsidR="007F7749">
        <w:t xml:space="preserve"> Димитър Желязков Неделчев-председател на Общинския съвет на</w:t>
      </w:r>
      <w:r w:rsidR="00FC65F2" w:rsidRPr="00FC65F2">
        <w:t xml:space="preserve"> ПП АТАКА</w:t>
      </w:r>
      <w:r w:rsidR="001F7A9C">
        <w:t>,</w:t>
      </w:r>
      <w:r w:rsidR="00FC65F2" w:rsidRPr="00FC65F2">
        <w:t xml:space="preserve"> за промяна в състава на СИК № 272300012</w:t>
      </w:r>
      <w:r w:rsidR="00761F7D">
        <w:t>.</w:t>
      </w:r>
      <w:r w:rsidR="008D411D">
        <w:t xml:space="preserve"> </w:t>
      </w:r>
      <w:r w:rsidR="001F7A9C" w:rsidRPr="001F7A9C">
        <w:t>На мястото на член</w:t>
      </w:r>
      <w:r w:rsidR="0014299B">
        <w:t>а</w:t>
      </w:r>
      <w:r w:rsidR="001F7A9C" w:rsidRPr="001F7A9C">
        <w:t xml:space="preserve">  на комисията- Иван Кулев Минев да бъде назн</w:t>
      </w:r>
      <w:r>
        <w:t xml:space="preserve">ачена Светла Христова Георгиева, </w:t>
      </w:r>
      <w:r w:rsidR="00A7765C">
        <w:t>ЕГН....., постоянен адрес:</w:t>
      </w:r>
      <w:r w:rsidR="00A7765C">
        <w:rPr>
          <w:lang w:val="en-US"/>
        </w:rPr>
        <w:t xml:space="preserve"> </w:t>
      </w:r>
      <w:r w:rsidR="00A7765C">
        <w:t xml:space="preserve">в община Смядово, с.Риш, но </w:t>
      </w:r>
      <w:r w:rsidR="005C6340">
        <w:t>лицето има настоящ адрес на територията на община Велики Преслав не по-късно от 24.04.2015г. /</w:t>
      </w:r>
      <w:r w:rsidR="00A7765C">
        <w:t>Решение № 2303</w:t>
      </w:r>
      <w:r w:rsidR="005C6340">
        <w:t>- МИ/НР от 22.09.2015г. на ЦИК/</w:t>
      </w:r>
    </w:p>
    <w:p w:rsidR="00720E6A" w:rsidRDefault="00B470D4" w:rsidP="00D57785">
      <w:pPr>
        <w:jc w:val="both"/>
      </w:pPr>
      <w:r>
        <w:t>На Комисията не са известни основание за несъвместимост по смисъла на чл. 96 или несъответствия по смисъла на чл. 95 от ИК по отношение на Светла Христова Георгиева.</w:t>
      </w:r>
    </w:p>
    <w:p w:rsidR="00650671" w:rsidRDefault="00650671" w:rsidP="00D57785">
      <w:pPr>
        <w:jc w:val="both"/>
      </w:pPr>
    </w:p>
    <w:p w:rsidR="00650671" w:rsidRDefault="00650671" w:rsidP="00650671">
      <w:pPr>
        <w:jc w:val="both"/>
      </w:pPr>
      <w:r>
        <w:t xml:space="preserve">Затова, съставът на СИК за изборна секция № </w:t>
      </w:r>
      <w:r w:rsidRPr="00FC65F2">
        <w:t>272300012</w:t>
      </w:r>
      <w:r>
        <w:t xml:space="preserve"> бе подложен на гласуване в следния вид:</w:t>
      </w:r>
    </w:p>
    <w:p w:rsidR="00650671" w:rsidRDefault="00650671" w:rsidP="00D57785">
      <w:pPr>
        <w:jc w:val="both"/>
      </w:pPr>
    </w:p>
    <w:tbl>
      <w:tblPr>
        <w:tblStyle w:val="TableGrid"/>
        <w:tblpPr w:leftFromText="141" w:rightFromText="141" w:vertAnchor="text" w:horzAnchor="margin" w:tblpXSpec="center" w:tblpY="233"/>
        <w:tblW w:w="7581" w:type="dxa"/>
        <w:tblLayout w:type="fixed"/>
        <w:tblLook w:val="04A0" w:firstRow="1" w:lastRow="0" w:firstColumn="1" w:lastColumn="0" w:noHBand="0" w:noVBand="1"/>
      </w:tblPr>
      <w:tblGrid>
        <w:gridCol w:w="541"/>
        <w:gridCol w:w="1724"/>
        <w:gridCol w:w="5316"/>
      </w:tblGrid>
      <w:tr w:rsidR="00650671" w:rsidRPr="00050C12" w:rsidTr="00650671">
        <w:trPr>
          <w:trHeight w:val="257"/>
        </w:trPr>
        <w:tc>
          <w:tcPr>
            <w:tcW w:w="541" w:type="dxa"/>
          </w:tcPr>
          <w:p w:rsidR="00650671" w:rsidRPr="00E80268" w:rsidRDefault="00650671" w:rsidP="00650671">
            <w:pPr>
              <w:jc w:val="center"/>
            </w:pPr>
            <w:r w:rsidRPr="00E80268">
              <w:t>1</w:t>
            </w:r>
          </w:p>
        </w:tc>
        <w:tc>
          <w:tcPr>
            <w:tcW w:w="1724" w:type="dxa"/>
          </w:tcPr>
          <w:p w:rsidR="00650671" w:rsidRPr="00E80268" w:rsidRDefault="00650671" w:rsidP="00650671">
            <w:r w:rsidRPr="00E80268">
              <w:t>Председател</w:t>
            </w:r>
          </w:p>
        </w:tc>
        <w:tc>
          <w:tcPr>
            <w:tcW w:w="5316" w:type="dxa"/>
          </w:tcPr>
          <w:p w:rsidR="00650671" w:rsidRPr="00050C12" w:rsidRDefault="00650671" w:rsidP="00650671">
            <w:r>
              <w:t>Айдън Шакиров Абилов, ЕГН....</w:t>
            </w:r>
          </w:p>
        </w:tc>
      </w:tr>
      <w:tr w:rsidR="00650671" w:rsidRPr="00AE69B2" w:rsidTr="00650671">
        <w:trPr>
          <w:trHeight w:val="257"/>
        </w:trPr>
        <w:tc>
          <w:tcPr>
            <w:tcW w:w="541" w:type="dxa"/>
          </w:tcPr>
          <w:p w:rsidR="00650671" w:rsidRPr="00E80268" w:rsidRDefault="00650671" w:rsidP="00650671">
            <w:pPr>
              <w:jc w:val="center"/>
            </w:pPr>
            <w:r w:rsidRPr="00E80268">
              <w:t>2</w:t>
            </w:r>
          </w:p>
        </w:tc>
        <w:tc>
          <w:tcPr>
            <w:tcW w:w="1724" w:type="dxa"/>
          </w:tcPr>
          <w:p w:rsidR="00650671" w:rsidRPr="00E80268" w:rsidRDefault="00650671" w:rsidP="00650671">
            <w:r w:rsidRPr="00E80268">
              <w:t>Зам.председ.</w:t>
            </w:r>
          </w:p>
        </w:tc>
        <w:tc>
          <w:tcPr>
            <w:tcW w:w="5316" w:type="dxa"/>
          </w:tcPr>
          <w:p w:rsidR="00650671" w:rsidRPr="00AE69B2" w:rsidRDefault="00650671" w:rsidP="00650671">
            <w:pPr>
              <w:rPr>
                <w:color w:val="000000"/>
              </w:rPr>
            </w:pPr>
            <w:r w:rsidRPr="00AE69B2">
              <w:rPr>
                <w:color w:val="000000"/>
              </w:rPr>
              <w:t>Величко Добрев Иванов</w:t>
            </w:r>
            <w:r>
              <w:rPr>
                <w:color w:val="000000"/>
              </w:rPr>
              <w:t>, ЕГН....</w:t>
            </w:r>
          </w:p>
        </w:tc>
      </w:tr>
      <w:tr w:rsidR="00650671" w:rsidRPr="00050C12" w:rsidTr="00650671">
        <w:trPr>
          <w:trHeight w:val="268"/>
        </w:trPr>
        <w:tc>
          <w:tcPr>
            <w:tcW w:w="541" w:type="dxa"/>
          </w:tcPr>
          <w:p w:rsidR="00650671" w:rsidRPr="00E80268" w:rsidRDefault="00650671" w:rsidP="00650671">
            <w:pPr>
              <w:jc w:val="center"/>
            </w:pPr>
            <w:r w:rsidRPr="00E80268">
              <w:t>3</w:t>
            </w:r>
          </w:p>
        </w:tc>
        <w:tc>
          <w:tcPr>
            <w:tcW w:w="1724" w:type="dxa"/>
          </w:tcPr>
          <w:p w:rsidR="00650671" w:rsidRPr="00E80268" w:rsidRDefault="00650671" w:rsidP="00650671">
            <w:r w:rsidRPr="00E80268">
              <w:t>Секретар</w:t>
            </w:r>
          </w:p>
        </w:tc>
        <w:tc>
          <w:tcPr>
            <w:tcW w:w="5316" w:type="dxa"/>
          </w:tcPr>
          <w:p w:rsidR="00650671" w:rsidRPr="00050C12" w:rsidRDefault="00650671" w:rsidP="00650671">
            <w:r w:rsidRPr="00050C12">
              <w:t>Пламена Иванова Велева</w:t>
            </w:r>
            <w:r>
              <w:t>, ЕГН....</w:t>
            </w:r>
          </w:p>
        </w:tc>
      </w:tr>
      <w:tr w:rsidR="00650671" w:rsidRPr="00050C12" w:rsidTr="00650671">
        <w:trPr>
          <w:trHeight w:val="257"/>
        </w:trPr>
        <w:tc>
          <w:tcPr>
            <w:tcW w:w="541" w:type="dxa"/>
          </w:tcPr>
          <w:p w:rsidR="00650671" w:rsidRPr="00E80268" w:rsidRDefault="00650671" w:rsidP="00650671">
            <w:pPr>
              <w:jc w:val="center"/>
            </w:pPr>
            <w:r w:rsidRPr="00E80268">
              <w:t>4</w:t>
            </w:r>
          </w:p>
        </w:tc>
        <w:tc>
          <w:tcPr>
            <w:tcW w:w="1724" w:type="dxa"/>
          </w:tcPr>
          <w:p w:rsidR="00650671" w:rsidRPr="00E80268" w:rsidRDefault="00650671" w:rsidP="00650671">
            <w:r w:rsidRPr="00E80268">
              <w:t>Член</w:t>
            </w:r>
          </w:p>
        </w:tc>
        <w:tc>
          <w:tcPr>
            <w:tcW w:w="5316" w:type="dxa"/>
          </w:tcPr>
          <w:p w:rsidR="00650671" w:rsidRPr="00050C12" w:rsidRDefault="00650671" w:rsidP="00650671">
            <w:r>
              <w:t>Мариана Здравкова Стоянова, ЕГН....</w:t>
            </w:r>
          </w:p>
        </w:tc>
      </w:tr>
      <w:tr w:rsidR="00650671" w:rsidRPr="00050C12" w:rsidTr="00650671">
        <w:trPr>
          <w:trHeight w:val="257"/>
        </w:trPr>
        <w:tc>
          <w:tcPr>
            <w:tcW w:w="541" w:type="dxa"/>
          </w:tcPr>
          <w:p w:rsidR="00650671" w:rsidRPr="00E80268" w:rsidRDefault="00650671" w:rsidP="00650671">
            <w:pPr>
              <w:jc w:val="center"/>
            </w:pPr>
            <w:r w:rsidRPr="00E80268">
              <w:t>5</w:t>
            </w:r>
          </w:p>
        </w:tc>
        <w:tc>
          <w:tcPr>
            <w:tcW w:w="1724" w:type="dxa"/>
          </w:tcPr>
          <w:p w:rsidR="00650671" w:rsidRPr="00E80268" w:rsidRDefault="00650671" w:rsidP="00650671">
            <w:r w:rsidRPr="00E80268">
              <w:t>Член</w:t>
            </w:r>
          </w:p>
        </w:tc>
        <w:tc>
          <w:tcPr>
            <w:tcW w:w="5316" w:type="dxa"/>
          </w:tcPr>
          <w:p w:rsidR="00650671" w:rsidRPr="00050C12" w:rsidRDefault="00650671" w:rsidP="00650671">
            <w:r>
              <w:t>Светла Христова Георгиева, ЕГН....</w:t>
            </w:r>
          </w:p>
        </w:tc>
      </w:tr>
      <w:tr w:rsidR="00650671" w:rsidRPr="00050C12" w:rsidTr="00650671">
        <w:trPr>
          <w:trHeight w:val="268"/>
        </w:trPr>
        <w:tc>
          <w:tcPr>
            <w:tcW w:w="541" w:type="dxa"/>
          </w:tcPr>
          <w:p w:rsidR="00650671" w:rsidRPr="00E80268" w:rsidRDefault="00650671" w:rsidP="00650671">
            <w:pPr>
              <w:jc w:val="center"/>
            </w:pPr>
            <w:r w:rsidRPr="00E80268">
              <w:t>6</w:t>
            </w:r>
          </w:p>
        </w:tc>
        <w:tc>
          <w:tcPr>
            <w:tcW w:w="1724" w:type="dxa"/>
          </w:tcPr>
          <w:p w:rsidR="00650671" w:rsidRPr="00E80268" w:rsidRDefault="00650671" w:rsidP="00650671">
            <w:r w:rsidRPr="00E80268">
              <w:t>Член</w:t>
            </w:r>
          </w:p>
        </w:tc>
        <w:tc>
          <w:tcPr>
            <w:tcW w:w="5316" w:type="dxa"/>
            <w:vAlign w:val="bottom"/>
          </w:tcPr>
          <w:p w:rsidR="00650671" w:rsidRPr="00050C12" w:rsidRDefault="00650671" w:rsidP="00650671">
            <w:r w:rsidRPr="00050C12">
              <w:t>Георги Николов Гроздев</w:t>
            </w:r>
            <w:r>
              <w:t>, ЕГН....</w:t>
            </w:r>
          </w:p>
        </w:tc>
      </w:tr>
      <w:tr w:rsidR="00650671" w:rsidRPr="00050C12" w:rsidTr="00650671">
        <w:trPr>
          <w:trHeight w:val="257"/>
        </w:trPr>
        <w:tc>
          <w:tcPr>
            <w:tcW w:w="541" w:type="dxa"/>
          </w:tcPr>
          <w:p w:rsidR="00650671" w:rsidRPr="00E80268" w:rsidRDefault="00650671" w:rsidP="00650671">
            <w:pPr>
              <w:jc w:val="center"/>
            </w:pPr>
            <w:r w:rsidRPr="00E80268">
              <w:t>7</w:t>
            </w:r>
          </w:p>
        </w:tc>
        <w:tc>
          <w:tcPr>
            <w:tcW w:w="1724" w:type="dxa"/>
          </w:tcPr>
          <w:p w:rsidR="00650671" w:rsidRPr="00E80268" w:rsidRDefault="00650671" w:rsidP="00650671">
            <w:r w:rsidRPr="00E80268">
              <w:t>Член</w:t>
            </w:r>
          </w:p>
        </w:tc>
        <w:tc>
          <w:tcPr>
            <w:tcW w:w="5316" w:type="dxa"/>
          </w:tcPr>
          <w:p w:rsidR="00650671" w:rsidRPr="00050C12" w:rsidRDefault="00650671" w:rsidP="00650671">
            <w:r>
              <w:t>Сидика Хюсеинова Сакинова, ЕГН....</w:t>
            </w:r>
          </w:p>
        </w:tc>
      </w:tr>
      <w:tr w:rsidR="00650671" w:rsidRPr="00050C12" w:rsidTr="00650671">
        <w:trPr>
          <w:trHeight w:val="257"/>
        </w:trPr>
        <w:tc>
          <w:tcPr>
            <w:tcW w:w="541" w:type="dxa"/>
          </w:tcPr>
          <w:p w:rsidR="00650671" w:rsidRPr="00E80268" w:rsidRDefault="00650671" w:rsidP="00650671">
            <w:pPr>
              <w:jc w:val="center"/>
            </w:pPr>
            <w:r w:rsidRPr="00E80268">
              <w:t>8</w:t>
            </w:r>
          </w:p>
        </w:tc>
        <w:tc>
          <w:tcPr>
            <w:tcW w:w="1724" w:type="dxa"/>
          </w:tcPr>
          <w:p w:rsidR="00650671" w:rsidRPr="00E80268" w:rsidRDefault="00650671" w:rsidP="00650671">
            <w:r w:rsidRPr="00E80268">
              <w:t>Член</w:t>
            </w:r>
          </w:p>
        </w:tc>
        <w:tc>
          <w:tcPr>
            <w:tcW w:w="5316" w:type="dxa"/>
          </w:tcPr>
          <w:p w:rsidR="00650671" w:rsidRPr="00050C12" w:rsidRDefault="00650671" w:rsidP="00650671">
            <w:pPr>
              <w:pStyle w:val="Standard"/>
              <w:rPr>
                <w:rFonts w:ascii="Times New Roman" w:hAnsi="Times New Roman" w:cs="Times New Roman"/>
                <w:sz w:val="24"/>
                <w:szCs w:val="24"/>
              </w:rPr>
            </w:pPr>
            <w:r w:rsidRPr="00050C12">
              <w:rPr>
                <w:rFonts w:ascii="Times New Roman" w:hAnsi="Times New Roman" w:cs="Times New Roman"/>
                <w:sz w:val="24"/>
                <w:szCs w:val="24"/>
              </w:rPr>
              <w:t>Денка Тончева Тодорова</w:t>
            </w:r>
            <w:r>
              <w:rPr>
                <w:rFonts w:ascii="Times New Roman" w:hAnsi="Times New Roman" w:cs="Times New Roman"/>
                <w:sz w:val="24"/>
                <w:szCs w:val="24"/>
              </w:rPr>
              <w:t>, ЕГН....</w:t>
            </w:r>
          </w:p>
        </w:tc>
      </w:tr>
      <w:tr w:rsidR="00650671" w:rsidRPr="00E80268" w:rsidTr="00650671">
        <w:trPr>
          <w:trHeight w:val="268"/>
        </w:trPr>
        <w:tc>
          <w:tcPr>
            <w:tcW w:w="541" w:type="dxa"/>
          </w:tcPr>
          <w:p w:rsidR="00650671" w:rsidRPr="00E80268" w:rsidRDefault="00650671" w:rsidP="00650671">
            <w:pPr>
              <w:jc w:val="center"/>
            </w:pPr>
            <w:r w:rsidRPr="00E80268">
              <w:t>9</w:t>
            </w:r>
          </w:p>
        </w:tc>
        <w:tc>
          <w:tcPr>
            <w:tcW w:w="1724" w:type="dxa"/>
          </w:tcPr>
          <w:p w:rsidR="00650671" w:rsidRPr="00E80268" w:rsidRDefault="00650671" w:rsidP="00650671">
            <w:r w:rsidRPr="00E80268">
              <w:t>Член</w:t>
            </w:r>
          </w:p>
        </w:tc>
        <w:tc>
          <w:tcPr>
            <w:tcW w:w="5316" w:type="dxa"/>
          </w:tcPr>
          <w:p w:rsidR="00650671" w:rsidRPr="00E80268" w:rsidRDefault="00650671" w:rsidP="00650671">
            <w:r w:rsidRPr="00E80268">
              <w:t>Румяна Атанасова Пенчева</w:t>
            </w:r>
            <w:r>
              <w:t>, ЕГН.....</w:t>
            </w:r>
          </w:p>
        </w:tc>
      </w:tr>
    </w:tbl>
    <w:p w:rsidR="00650671" w:rsidRDefault="00650671" w:rsidP="00720E6A">
      <w:pPr>
        <w:jc w:val="both"/>
      </w:pPr>
    </w:p>
    <w:p w:rsidR="00650671" w:rsidRDefault="00650671" w:rsidP="00720E6A">
      <w:pPr>
        <w:jc w:val="both"/>
      </w:pPr>
    </w:p>
    <w:p w:rsidR="00650671" w:rsidRDefault="00650671" w:rsidP="00720E6A">
      <w:pPr>
        <w:jc w:val="both"/>
      </w:pPr>
    </w:p>
    <w:p w:rsidR="00650671" w:rsidRDefault="00650671" w:rsidP="00720E6A">
      <w:pPr>
        <w:jc w:val="both"/>
      </w:pPr>
    </w:p>
    <w:p w:rsidR="00650671" w:rsidRDefault="00650671" w:rsidP="00720E6A">
      <w:pPr>
        <w:jc w:val="both"/>
      </w:pPr>
    </w:p>
    <w:p w:rsidR="00650671" w:rsidRDefault="00650671" w:rsidP="00720E6A">
      <w:pPr>
        <w:jc w:val="both"/>
      </w:pPr>
    </w:p>
    <w:p w:rsidR="00650671" w:rsidRDefault="00650671" w:rsidP="00720E6A">
      <w:pPr>
        <w:jc w:val="both"/>
      </w:pPr>
    </w:p>
    <w:p w:rsidR="00B470D4" w:rsidRDefault="00B470D4" w:rsidP="00720E6A">
      <w:pPr>
        <w:jc w:val="both"/>
      </w:pPr>
    </w:p>
    <w:p w:rsidR="00720E6A" w:rsidRDefault="00720E6A" w:rsidP="00720E6A">
      <w:pPr>
        <w:jc w:val="both"/>
      </w:pPr>
      <w:r>
        <w:t>Гласували:</w:t>
      </w:r>
      <w:r w:rsidR="00650671">
        <w:t xml:space="preserve"> </w:t>
      </w:r>
      <w:r w:rsidR="00AD067B">
        <w:rPr>
          <w:lang w:val="en-US"/>
        </w:rPr>
        <w:t xml:space="preserve">10 </w:t>
      </w:r>
      <w:r>
        <w:t>-„за“ / Вера Димитрова Димитрова,Афизе Мустафа Шабан ,Диана Атанасова Атанасова ,Мержана Йорданова Нед</w:t>
      </w:r>
      <w:r w:rsidR="00650671">
        <w:t>ялкова, Женя Димитрова Иванова</w:t>
      </w:r>
      <w:r>
        <w:t>,Тодорка Василева Димитрова,Христо Маринов Димов,Га</w:t>
      </w:r>
      <w:r w:rsidR="00650671">
        <w:t>лина Светославова  Георгиева</w:t>
      </w:r>
      <w:r>
        <w:t>,</w:t>
      </w:r>
      <w:r w:rsidR="00650671">
        <w:t xml:space="preserve"> </w:t>
      </w:r>
      <w:r>
        <w:t>Величко Цветанов Величков</w:t>
      </w:r>
      <w:r w:rsidR="00AD067B">
        <w:rPr>
          <w:lang w:val="en-US"/>
        </w:rPr>
        <w:t>,</w:t>
      </w:r>
      <w:r w:rsidR="00AD067B" w:rsidRPr="00AD067B">
        <w:t xml:space="preserve"> </w:t>
      </w:r>
      <w:r w:rsidR="00AD067B">
        <w:t>Румяна Георгиева Папазова</w:t>
      </w:r>
      <w:bookmarkStart w:id="0" w:name="_GoBack"/>
      <w:bookmarkEnd w:id="0"/>
      <w:r w:rsidR="00650671">
        <w:t>/; против- няма.</w:t>
      </w:r>
    </w:p>
    <w:p w:rsidR="005266DD" w:rsidRPr="00B16DC8" w:rsidRDefault="00720E6A" w:rsidP="00650671">
      <w:pPr>
        <w:ind w:firstLine="720"/>
        <w:jc w:val="both"/>
      </w:pPr>
      <w:r>
        <w:t>Предложението бе прието от присъстващите членове на ОИК.</w:t>
      </w:r>
    </w:p>
    <w:p w:rsidR="005266DD" w:rsidRPr="005266DD" w:rsidRDefault="005266DD" w:rsidP="00650671">
      <w:pPr>
        <w:ind w:firstLine="720"/>
        <w:jc w:val="both"/>
      </w:pPr>
      <w:r>
        <w:t>На членовете на СИК да се издадат удостоверения.</w:t>
      </w:r>
    </w:p>
    <w:p w:rsidR="00E96529" w:rsidRDefault="00E96529" w:rsidP="00E96529">
      <w:pPr>
        <w:jc w:val="both"/>
      </w:pPr>
    </w:p>
    <w:p w:rsidR="00E96529" w:rsidRPr="00650671" w:rsidRDefault="00E96529" w:rsidP="00650671">
      <w:pPr>
        <w:jc w:val="center"/>
        <w:rPr>
          <w:b/>
        </w:rPr>
      </w:pPr>
      <w:r w:rsidRPr="00650671">
        <w:rPr>
          <w:b/>
        </w:rPr>
        <w:t>РЕШЕНИЕ</w:t>
      </w:r>
    </w:p>
    <w:p w:rsidR="00650671" w:rsidRPr="00893730" w:rsidRDefault="00650671" w:rsidP="00650671">
      <w:pPr>
        <w:pStyle w:val="NormalWeb"/>
        <w:spacing w:before="0" w:beforeAutospacing="0" w:after="0" w:afterAutospacing="0"/>
        <w:jc w:val="center"/>
        <w:rPr>
          <w:b/>
        </w:rPr>
      </w:pPr>
      <w:r w:rsidRPr="00650671">
        <w:rPr>
          <w:b/>
        </w:rPr>
        <w:t>№ 110/ 28.09.2015 г</w:t>
      </w:r>
      <w:r w:rsidRPr="00893730">
        <w:rPr>
          <w:b/>
        </w:rPr>
        <w:t>.</w:t>
      </w:r>
    </w:p>
    <w:p w:rsidR="00650671" w:rsidRDefault="00650671" w:rsidP="00E96529">
      <w:pPr>
        <w:jc w:val="both"/>
      </w:pPr>
    </w:p>
    <w:p w:rsidR="00650671" w:rsidRPr="00775842" w:rsidRDefault="00E96529" w:rsidP="00650671">
      <w:pPr>
        <w:ind w:firstLine="708"/>
        <w:jc w:val="both"/>
      </w:pPr>
      <w:r>
        <w:t xml:space="preserve">Относно: </w:t>
      </w:r>
      <w:r w:rsidR="00650671">
        <w:t xml:space="preserve">Назначаване на СЕКЦИОННА ИЗБИРАТЕЛНА КОМИСИЯ за изборна секция № </w:t>
      </w:r>
      <w:r w:rsidR="00650671">
        <w:rPr>
          <w:b/>
        </w:rPr>
        <w:t>272300012</w:t>
      </w:r>
      <w:r w:rsidR="00650671">
        <w:t xml:space="preserve"> на територията на с. Златар, община Велики Преслав за провеждане на изборите за общински съветници и кметове и национален референдум на 25.10.2015г.</w:t>
      </w:r>
    </w:p>
    <w:p w:rsidR="00650671" w:rsidRPr="0070566F" w:rsidRDefault="00650671" w:rsidP="00650671">
      <w:pPr>
        <w:ind w:firstLine="705"/>
        <w:jc w:val="both"/>
      </w:pPr>
      <w: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650671" w:rsidRPr="00CB1C13" w:rsidRDefault="00650671" w:rsidP="00650671">
      <w:pPr>
        <w:pStyle w:val="NormalWeb"/>
        <w:ind w:firstLine="705"/>
        <w:jc w:val="center"/>
        <w:rPr>
          <w:color w:val="000000"/>
        </w:rPr>
      </w:pPr>
      <w:r w:rsidRPr="00CB1C13">
        <w:rPr>
          <w:rStyle w:val="Strong"/>
          <w:color w:val="000000"/>
        </w:rPr>
        <w:t>Р Е Ш И:</w:t>
      </w:r>
      <w:r w:rsidRPr="00CB1C13">
        <w:rPr>
          <w:color w:val="000000"/>
        </w:rPr>
        <w:t xml:space="preserve"> </w:t>
      </w:r>
    </w:p>
    <w:p w:rsidR="00650671" w:rsidRDefault="00650671" w:rsidP="00650671">
      <w:pPr>
        <w:ind w:firstLine="708"/>
        <w:jc w:val="both"/>
      </w:pPr>
      <w:r>
        <w:rPr>
          <w:color w:val="000000"/>
        </w:rPr>
        <w:t>Назначава СЕКЦИОННА ИЗБИРАТЕЛНА КОМИСИЯ за изборна секция №</w:t>
      </w:r>
      <w:r>
        <w:rPr>
          <w:b/>
        </w:rPr>
        <w:t>2723000</w:t>
      </w:r>
      <w:r w:rsidRPr="00E80268">
        <w:rPr>
          <w:b/>
        </w:rPr>
        <w:t>1</w:t>
      </w:r>
      <w:r>
        <w:rPr>
          <w:b/>
        </w:rPr>
        <w:t>2</w:t>
      </w:r>
      <w:r>
        <w:t xml:space="preserve"> на територията на с.Златар,</w:t>
      </w:r>
      <w:r>
        <w:rPr>
          <w:color w:val="000000"/>
        </w:rPr>
        <w:t xml:space="preserve">  </w:t>
      </w:r>
      <w:r>
        <w:t>община Велики Преслав за провеждане на изборите за общински съветници и кметове и национален референдум на 25.10.2015г., в следния състав:</w:t>
      </w:r>
    </w:p>
    <w:p w:rsidR="00E96529" w:rsidRDefault="00E96529" w:rsidP="00650671">
      <w:pPr>
        <w:jc w:val="both"/>
      </w:pPr>
    </w:p>
    <w:tbl>
      <w:tblPr>
        <w:tblStyle w:val="TableGrid"/>
        <w:tblpPr w:leftFromText="141" w:rightFromText="141" w:vertAnchor="text" w:horzAnchor="margin" w:tblpXSpec="center" w:tblpY="233"/>
        <w:tblW w:w="7581" w:type="dxa"/>
        <w:tblLayout w:type="fixed"/>
        <w:tblLook w:val="04A0" w:firstRow="1" w:lastRow="0" w:firstColumn="1" w:lastColumn="0" w:noHBand="0" w:noVBand="1"/>
      </w:tblPr>
      <w:tblGrid>
        <w:gridCol w:w="541"/>
        <w:gridCol w:w="1724"/>
        <w:gridCol w:w="5316"/>
      </w:tblGrid>
      <w:tr w:rsidR="00650671" w:rsidRPr="00050C12" w:rsidTr="00EB1B63">
        <w:trPr>
          <w:trHeight w:val="257"/>
        </w:trPr>
        <w:tc>
          <w:tcPr>
            <w:tcW w:w="541" w:type="dxa"/>
          </w:tcPr>
          <w:p w:rsidR="00650671" w:rsidRPr="00E80268" w:rsidRDefault="00650671" w:rsidP="00EB1B63">
            <w:pPr>
              <w:jc w:val="center"/>
            </w:pPr>
            <w:r w:rsidRPr="00E80268">
              <w:t>1</w:t>
            </w:r>
          </w:p>
        </w:tc>
        <w:tc>
          <w:tcPr>
            <w:tcW w:w="1724" w:type="dxa"/>
          </w:tcPr>
          <w:p w:rsidR="00650671" w:rsidRPr="00E80268" w:rsidRDefault="00650671" w:rsidP="00EB1B63">
            <w:r w:rsidRPr="00E80268">
              <w:t>Председател</w:t>
            </w:r>
          </w:p>
        </w:tc>
        <w:tc>
          <w:tcPr>
            <w:tcW w:w="5316" w:type="dxa"/>
          </w:tcPr>
          <w:p w:rsidR="00650671" w:rsidRPr="00050C12" w:rsidRDefault="00650671" w:rsidP="00EB1B63">
            <w:r>
              <w:t>Айдън Шакиров Абилов, ЕГН....</w:t>
            </w:r>
          </w:p>
        </w:tc>
      </w:tr>
      <w:tr w:rsidR="00650671" w:rsidRPr="00AE69B2" w:rsidTr="00EB1B63">
        <w:trPr>
          <w:trHeight w:val="257"/>
        </w:trPr>
        <w:tc>
          <w:tcPr>
            <w:tcW w:w="541" w:type="dxa"/>
          </w:tcPr>
          <w:p w:rsidR="00650671" w:rsidRPr="00E80268" w:rsidRDefault="00650671" w:rsidP="00EB1B63">
            <w:pPr>
              <w:jc w:val="center"/>
            </w:pPr>
            <w:r w:rsidRPr="00E80268">
              <w:t>2</w:t>
            </w:r>
          </w:p>
        </w:tc>
        <w:tc>
          <w:tcPr>
            <w:tcW w:w="1724" w:type="dxa"/>
          </w:tcPr>
          <w:p w:rsidR="00650671" w:rsidRPr="00E80268" w:rsidRDefault="00650671" w:rsidP="00EB1B63">
            <w:r w:rsidRPr="00E80268">
              <w:t>Зам.председ.</w:t>
            </w:r>
          </w:p>
        </w:tc>
        <w:tc>
          <w:tcPr>
            <w:tcW w:w="5316" w:type="dxa"/>
          </w:tcPr>
          <w:p w:rsidR="00650671" w:rsidRPr="00AE69B2" w:rsidRDefault="00650671" w:rsidP="00EB1B63">
            <w:pPr>
              <w:rPr>
                <w:color w:val="000000"/>
              </w:rPr>
            </w:pPr>
            <w:r w:rsidRPr="00AE69B2">
              <w:rPr>
                <w:color w:val="000000"/>
              </w:rPr>
              <w:t>Величко Добрев Иванов</w:t>
            </w:r>
            <w:r>
              <w:rPr>
                <w:color w:val="000000"/>
              </w:rPr>
              <w:t>, ЕГН....</w:t>
            </w:r>
          </w:p>
        </w:tc>
      </w:tr>
      <w:tr w:rsidR="00650671" w:rsidRPr="00050C12" w:rsidTr="00EB1B63">
        <w:trPr>
          <w:trHeight w:val="268"/>
        </w:trPr>
        <w:tc>
          <w:tcPr>
            <w:tcW w:w="541" w:type="dxa"/>
          </w:tcPr>
          <w:p w:rsidR="00650671" w:rsidRPr="00E80268" w:rsidRDefault="00650671" w:rsidP="00EB1B63">
            <w:pPr>
              <w:jc w:val="center"/>
            </w:pPr>
            <w:r w:rsidRPr="00E80268">
              <w:t>3</w:t>
            </w:r>
          </w:p>
        </w:tc>
        <w:tc>
          <w:tcPr>
            <w:tcW w:w="1724" w:type="dxa"/>
          </w:tcPr>
          <w:p w:rsidR="00650671" w:rsidRPr="00E80268" w:rsidRDefault="00650671" w:rsidP="00EB1B63">
            <w:r w:rsidRPr="00E80268">
              <w:t>Секретар</w:t>
            </w:r>
          </w:p>
        </w:tc>
        <w:tc>
          <w:tcPr>
            <w:tcW w:w="5316" w:type="dxa"/>
          </w:tcPr>
          <w:p w:rsidR="00650671" w:rsidRPr="00050C12" w:rsidRDefault="00650671" w:rsidP="00EB1B63">
            <w:r w:rsidRPr="00050C12">
              <w:t>Пламена Иванова Велева</w:t>
            </w:r>
            <w:r>
              <w:t>, ЕГН....</w:t>
            </w:r>
          </w:p>
        </w:tc>
      </w:tr>
      <w:tr w:rsidR="00650671" w:rsidRPr="00050C12" w:rsidTr="00EB1B63">
        <w:trPr>
          <w:trHeight w:val="257"/>
        </w:trPr>
        <w:tc>
          <w:tcPr>
            <w:tcW w:w="541" w:type="dxa"/>
          </w:tcPr>
          <w:p w:rsidR="00650671" w:rsidRPr="00E80268" w:rsidRDefault="00650671" w:rsidP="00EB1B63">
            <w:pPr>
              <w:jc w:val="center"/>
            </w:pPr>
            <w:r w:rsidRPr="00E80268">
              <w:t>4</w:t>
            </w:r>
          </w:p>
        </w:tc>
        <w:tc>
          <w:tcPr>
            <w:tcW w:w="1724" w:type="dxa"/>
          </w:tcPr>
          <w:p w:rsidR="00650671" w:rsidRPr="00E80268" w:rsidRDefault="00650671" w:rsidP="00EB1B63">
            <w:r w:rsidRPr="00E80268">
              <w:t>Член</w:t>
            </w:r>
          </w:p>
        </w:tc>
        <w:tc>
          <w:tcPr>
            <w:tcW w:w="5316" w:type="dxa"/>
          </w:tcPr>
          <w:p w:rsidR="00650671" w:rsidRPr="00050C12" w:rsidRDefault="00650671" w:rsidP="00EB1B63">
            <w:r>
              <w:t>Мариана Здравкова Стоянова, ЕГН....</w:t>
            </w:r>
          </w:p>
        </w:tc>
      </w:tr>
      <w:tr w:rsidR="00650671" w:rsidRPr="00050C12" w:rsidTr="00EB1B63">
        <w:trPr>
          <w:trHeight w:val="257"/>
        </w:trPr>
        <w:tc>
          <w:tcPr>
            <w:tcW w:w="541" w:type="dxa"/>
          </w:tcPr>
          <w:p w:rsidR="00650671" w:rsidRPr="00E80268" w:rsidRDefault="00650671" w:rsidP="00EB1B63">
            <w:pPr>
              <w:jc w:val="center"/>
            </w:pPr>
            <w:r w:rsidRPr="00E80268">
              <w:t>5</w:t>
            </w:r>
          </w:p>
        </w:tc>
        <w:tc>
          <w:tcPr>
            <w:tcW w:w="1724" w:type="dxa"/>
          </w:tcPr>
          <w:p w:rsidR="00650671" w:rsidRPr="00E80268" w:rsidRDefault="00650671" w:rsidP="00EB1B63">
            <w:r w:rsidRPr="00E80268">
              <w:t>Член</w:t>
            </w:r>
          </w:p>
        </w:tc>
        <w:tc>
          <w:tcPr>
            <w:tcW w:w="5316" w:type="dxa"/>
          </w:tcPr>
          <w:p w:rsidR="00650671" w:rsidRPr="00050C12" w:rsidRDefault="00650671" w:rsidP="00EB1B63">
            <w:r>
              <w:t>Светла Христова Георгиева, ЕГН....</w:t>
            </w:r>
          </w:p>
        </w:tc>
      </w:tr>
      <w:tr w:rsidR="00650671" w:rsidRPr="00050C12" w:rsidTr="00EB1B63">
        <w:trPr>
          <w:trHeight w:val="268"/>
        </w:trPr>
        <w:tc>
          <w:tcPr>
            <w:tcW w:w="541" w:type="dxa"/>
          </w:tcPr>
          <w:p w:rsidR="00650671" w:rsidRPr="00E80268" w:rsidRDefault="00650671" w:rsidP="00EB1B63">
            <w:pPr>
              <w:jc w:val="center"/>
            </w:pPr>
            <w:r w:rsidRPr="00E80268">
              <w:t>6</w:t>
            </w:r>
          </w:p>
        </w:tc>
        <w:tc>
          <w:tcPr>
            <w:tcW w:w="1724" w:type="dxa"/>
          </w:tcPr>
          <w:p w:rsidR="00650671" w:rsidRPr="00E80268" w:rsidRDefault="00650671" w:rsidP="00EB1B63">
            <w:r w:rsidRPr="00E80268">
              <w:t>Член</w:t>
            </w:r>
          </w:p>
        </w:tc>
        <w:tc>
          <w:tcPr>
            <w:tcW w:w="5316" w:type="dxa"/>
            <w:vAlign w:val="bottom"/>
          </w:tcPr>
          <w:p w:rsidR="00650671" w:rsidRPr="00050C12" w:rsidRDefault="00650671" w:rsidP="00EB1B63">
            <w:r w:rsidRPr="00050C12">
              <w:t>Георги Николов Гроздев</w:t>
            </w:r>
            <w:r>
              <w:t>, ЕГН....</w:t>
            </w:r>
          </w:p>
        </w:tc>
      </w:tr>
      <w:tr w:rsidR="00650671" w:rsidRPr="00050C12" w:rsidTr="00EB1B63">
        <w:trPr>
          <w:trHeight w:val="257"/>
        </w:trPr>
        <w:tc>
          <w:tcPr>
            <w:tcW w:w="541" w:type="dxa"/>
          </w:tcPr>
          <w:p w:rsidR="00650671" w:rsidRPr="00E80268" w:rsidRDefault="00650671" w:rsidP="00EB1B63">
            <w:pPr>
              <w:jc w:val="center"/>
            </w:pPr>
            <w:r w:rsidRPr="00E80268">
              <w:t>7</w:t>
            </w:r>
          </w:p>
        </w:tc>
        <w:tc>
          <w:tcPr>
            <w:tcW w:w="1724" w:type="dxa"/>
          </w:tcPr>
          <w:p w:rsidR="00650671" w:rsidRPr="00E80268" w:rsidRDefault="00650671" w:rsidP="00EB1B63">
            <w:r w:rsidRPr="00E80268">
              <w:t>Член</w:t>
            </w:r>
          </w:p>
        </w:tc>
        <w:tc>
          <w:tcPr>
            <w:tcW w:w="5316" w:type="dxa"/>
          </w:tcPr>
          <w:p w:rsidR="00650671" w:rsidRPr="00050C12" w:rsidRDefault="00650671" w:rsidP="00EB1B63">
            <w:r>
              <w:t>Сидика Хюсеинова Сакинова, ЕГН....</w:t>
            </w:r>
          </w:p>
        </w:tc>
      </w:tr>
      <w:tr w:rsidR="00650671" w:rsidRPr="00050C12" w:rsidTr="00EB1B63">
        <w:trPr>
          <w:trHeight w:val="257"/>
        </w:trPr>
        <w:tc>
          <w:tcPr>
            <w:tcW w:w="541" w:type="dxa"/>
          </w:tcPr>
          <w:p w:rsidR="00650671" w:rsidRPr="00E80268" w:rsidRDefault="00650671" w:rsidP="00EB1B63">
            <w:pPr>
              <w:jc w:val="center"/>
            </w:pPr>
            <w:r w:rsidRPr="00E80268">
              <w:t>8</w:t>
            </w:r>
          </w:p>
        </w:tc>
        <w:tc>
          <w:tcPr>
            <w:tcW w:w="1724" w:type="dxa"/>
          </w:tcPr>
          <w:p w:rsidR="00650671" w:rsidRPr="00E80268" w:rsidRDefault="00650671" w:rsidP="00EB1B63">
            <w:r w:rsidRPr="00E80268">
              <w:t>Член</w:t>
            </w:r>
          </w:p>
        </w:tc>
        <w:tc>
          <w:tcPr>
            <w:tcW w:w="5316" w:type="dxa"/>
          </w:tcPr>
          <w:p w:rsidR="00650671" w:rsidRPr="00050C12" w:rsidRDefault="00650671" w:rsidP="00EB1B63">
            <w:pPr>
              <w:pStyle w:val="Standard"/>
              <w:rPr>
                <w:rFonts w:ascii="Times New Roman" w:hAnsi="Times New Roman" w:cs="Times New Roman"/>
                <w:sz w:val="24"/>
                <w:szCs w:val="24"/>
              </w:rPr>
            </w:pPr>
            <w:r w:rsidRPr="00050C12">
              <w:rPr>
                <w:rFonts w:ascii="Times New Roman" w:hAnsi="Times New Roman" w:cs="Times New Roman"/>
                <w:sz w:val="24"/>
                <w:szCs w:val="24"/>
              </w:rPr>
              <w:t>Денка Тончева Тодорова</w:t>
            </w:r>
            <w:r>
              <w:rPr>
                <w:rFonts w:ascii="Times New Roman" w:hAnsi="Times New Roman" w:cs="Times New Roman"/>
                <w:sz w:val="24"/>
                <w:szCs w:val="24"/>
              </w:rPr>
              <w:t>, ЕГН....</w:t>
            </w:r>
          </w:p>
        </w:tc>
      </w:tr>
      <w:tr w:rsidR="00650671" w:rsidRPr="00E80268" w:rsidTr="00EB1B63">
        <w:trPr>
          <w:trHeight w:val="268"/>
        </w:trPr>
        <w:tc>
          <w:tcPr>
            <w:tcW w:w="541" w:type="dxa"/>
          </w:tcPr>
          <w:p w:rsidR="00650671" w:rsidRPr="00E80268" w:rsidRDefault="00650671" w:rsidP="00EB1B63">
            <w:pPr>
              <w:jc w:val="center"/>
            </w:pPr>
            <w:r w:rsidRPr="00E80268">
              <w:lastRenderedPageBreak/>
              <w:t>9</w:t>
            </w:r>
          </w:p>
        </w:tc>
        <w:tc>
          <w:tcPr>
            <w:tcW w:w="1724" w:type="dxa"/>
          </w:tcPr>
          <w:p w:rsidR="00650671" w:rsidRPr="00E80268" w:rsidRDefault="00650671" w:rsidP="00EB1B63">
            <w:r w:rsidRPr="00E80268">
              <w:t>Член</w:t>
            </w:r>
          </w:p>
        </w:tc>
        <w:tc>
          <w:tcPr>
            <w:tcW w:w="5316" w:type="dxa"/>
          </w:tcPr>
          <w:p w:rsidR="00650671" w:rsidRPr="00E80268" w:rsidRDefault="00650671" w:rsidP="00EB1B63">
            <w:r w:rsidRPr="00E80268">
              <w:t>Румяна Атанасова Пенчева</w:t>
            </w:r>
            <w:r>
              <w:t>, ЕГН.....</w:t>
            </w:r>
          </w:p>
        </w:tc>
      </w:tr>
    </w:tbl>
    <w:p w:rsidR="005447EE" w:rsidRDefault="005447EE" w:rsidP="00E96529">
      <w:pPr>
        <w:jc w:val="both"/>
      </w:pPr>
    </w:p>
    <w:p w:rsidR="00E96529" w:rsidRDefault="00E96529" w:rsidP="00E96529">
      <w:pPr>
        <w:jc w:val="both"/>
      </w:pPr>
    </w:p>
    <w:p w:rsidR="00E96529" w:rsidRDefault="00E96529" w:rsidP="00E96529">
      <w:pPr>
        <w:jc w:val="both"/>
      </w:pPr>
    </w:p>
    <w:p w:rsidR="00E96529" w:rsidRDefault="00E96529" w:rsidP="00E96529">
      <w:pPr>
        <w:jc w:val="both"/>
      </w:pPr>
      <w:r>
        <w:tab/>
      </w:r>
    </w:p>
    <w:p w:rsidR="00E96529" w:rsidRPr="00D25ABE" w:rsidRDefault="00E96529" w:rsidP="00E96529">
      <w:pPr>
        <w:jc w:val="both"/>
        <w:rPr>
          <w:lang w:val="en-US"/>
        </w:rPr>
      </w:pPr>
      <w:r>
        <w:t>Решението може да се обжалва в срок до три дни от обявяването му</w:t>
      </w:r>
      <w:r w:rsidR="00D25ABE">
        <w:rPr>
          <w:lang w:val="en-US"/>
        </w:rPr>
        <w:t>,</w:t>
      </w:r>
      <w:r>
        <w:t xml:space="preserve"> пред Централната избирателна комисия</w:t>
      </w:r>
      <w:r w:rsidR="00D25ABE">
        <w:rPr>
          <w:lang w:val="en-US"/>
        </w:rPr>
        <w:t>.</w:t>
      </w:r>
    </w:p>
    <w:p w:rsidR="00FC65F2" w:rsidRDefault="00FC65F2" w:rsidP="00D57785">
      <w:pPr>
        <w:jc w:val="both"/>
      </w:pPr>
    </w:p>
    <w:p w:rsidR="001239B3" w:rsidRDefault="001239B3" w:rsidP="001239B3">
      <w:pPr>
        <w:pStyle w:val="NormalWeb"/>
        <w:spacing w:before="0" w:beforeAutospacing="0" w:after="0" w:afterAutospacing="0"/>
        <w:ind w:firstLine="703"/>
        <w:jc w:val="both"/>
        <w:rPr>
          <w:b/>
          <w:color w:val="000000"/>
          <w:lang w:val="en-US"/>
        </w:rPr>
      </w:pPr>
    </w:p>
    <w:p w:rsidR="00082468" w:rsidRDefault="005447EE">
      <w:r>
        <w:t>П</w:t>
      </w:r>
      <w:r w:rsidR="000A50C0">
        <w:t>оради изчерпване на дневния ред</w:t>
      </w:r>
      <w:r>
        <w:t>,</w:t>
      </w:r>
      <w:r w:rsidR="000A50C0">
        <w:rPr>
          <w:lang w:val="en-US"/>
        </w:rPr>
        <w:t xml:space="preserve"> </w:t>
      </w:r>
      <w:r>
        <w:t>заседанието приключи в</w:t>
      </w:r>
      <w:r w:rsidR="00650671">
        <w:t xml:space="preserve"> 17.00 часа.</w:t>
      </w:r>
    </w:p>
    <w:p w:rsidR="001C71D8" w:rsidRDefault="001C71D8"/>
    <w:p w:rsidR="001C71D8" w:rsidRDefault="001C71D8"/>
    <w:p w:rsidR="001C71D8" w:rsidRDefault="001C71D8" w:rsidP="001C71D8">
      <w:pPr>
        <w:ind w:left="3828"/>
        <w:jc w:val="both"/>
      </w:pPr>
      <w:r>
        <w:tab/>
      </w:r>
    </w:p>
    <w:p w:rsidR="001C71D8" w:rsidRPr="000D679E" w:rsidRDefault="001C71D8" w:rsidP="001C71D8">
      <w:pPr>
        <w:ind w:left="3828" w:firstLine="492"/>
        <w:jc w:val="both"/>
        <w:rPr>
          <w:b/>
        </w:rPr>
      </w:pPr>
      <w:r w:rsidRPr="000D679E">
        <w:rPr>
          <w:b/>
        </w:rPr>
        <w:t>ПРЕДСЕДАТЕЛ: ………………..</w:t>
      </w:r>
    </w:p>
    <w:p w:rsidR="001C71D8" w:rsidRPr="000D679E" w:rsidRDefault="001C71D8" w:rsidP="001C71D8">
      <w:pPr>
        <w:ind w:left="3828"/>
        <w:jc w:val="both"/>
        <w:rPr>
          <w:b/>
        </w:rPr>
      </w:pPr>
      <w:r>
        <w:rPr>
          <w:b/>
        </w:rPr>
        <w:tab/>
      </w:r>
      <w:r>
        <w:rPr>
          <w:b/>
        </w:rPr>
        <w:tab/>
      </w:r>
      <w:r>
        <w:rPr>
          <w:b/>
        </w:rPr>
        <w:tab/>
        <w:t xml:space="preserve">   / В.ДИМИТРОВА/</w:t>
      </w:r>
    </w:p>
    <w:p w:rsidR="001C71D8" w:rsidRPr="000D679E" w:rsidRDefault="001C71D8" w:rsidP="001C71D8">
      <w:pPr>
        <w:ind w:left="3828"/>
        <w:jc w:val="both"/>
        <w:rPr>
          <w:b/>
        </w:rPr>
      </w:pPr>
    </w:p>
    <w:p w:rsidR="001C71D8" w:rsidRPr="000D679E" w:rsidRDefault="001C71D8" w:rsidP="001C71D8">
      <w:pPr>
        <w:ind w:left="3828"/>
        <w:jc w:val="both"/>
        <w:rPr>
          <w:b/>
        </w:rPr>
      </w:pPr>
      <w:r w:rsidRPr="000D679E">
        <w:rPr>
          <w:b/>
        </w:rPr>
        <w:tab/>
        <w:t>СЕКРЕТАР:……………………..</w:t>
      </w:r>
    </w:p>
    <w:p w:rsidR="001C71D8" w:rsidRPr="006314B9" w:rsidRDefault="001C71D8" w:rsidP="001C71D8">
      <w:pPr>
        <w:ind w:left="3828"/>
        <w:rPr>
          <w:b/>
        </w:rPr>
      </w:pPr>
      <w:r w:rsidRPr="006314B9">
        <w:rPr>
          <w:b/>
        </w:rPr>
        <w:t xml:space="preserve">             </w:t>
      </w:r>
      <w:r>
        <w:rPr>
          <w:b/>
        </w:rPr>
        <w:t xml:space="preserve">                      </w:t>
      </w:r>
      <w:r w:rsidRPr="006314B9">
        <w:rPr>
          <w:b/>
        </w:rPr>
        <w:t xml:space="preserve"> / Д.АТАНАСОВА /</w:t>
      </w:r>
    </w:p>
    <w:p w:rsidR="001C71D8" w:rsidRDefault="001C71D8" w:rsidP="001C71D8">
      <w:pPr>
        <w:ind w:left="3828"/>
      </w:pPr>
    </w:p>
    <w:sectPr w:rsidR="001C71D8" w:rsidSect="00C42BAD">
      <w:footerReference w:type="default" r:id="rId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D6" w:rsidRDefault="000367D6" w:rsidP="00B765F3">
      <w:r>
        <w:separator/>
      </w:r>
    </w:p>
  </w:endnote>
  <w:endnote w:type="continuationSeparator" w:id="0">
    <w:p w:rsidR="000367D6" w:rsidRDefault="000367D6" w:rsidP="00B7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625878"/>
      <w:docPartObj>
        <w:docPartGallery w:val="Page Numbers (Bottom of Page)"/>
        <w:docPartUnique/>
      </w:docPartObj>
    </w:sdtPr>
    <w:sdtEndPr>
      <w:rPr>
        <w:noProof/>
      </w:rPr>
    </w:sdtEndPr>
    <w:sdtContent>
      <w:p w:rsidR="00B765F3" w:rsidRDefault="00B765F3">
        <w:pPr>
          <w:pStyle w:val="Footer"/>
          <w:jc w:val="right"/>
        </w:pPr>
        <w:r>
          <w:fldChar w:fldCharType="begin"/>
        </w:r>
        <w:r>
          <w:instrText xml:space="preserve"> PAGE   \* MERGEFORMAT </w:instrText>
        </w:r>
        <w:r>
          <w:fldChar w:fldCharType="separate"/>
        </w:r>
        <w:r w:rsidR="00AD067B">
          <w:rPr>
            <w:noProof/>
          </w:rPr>
          <w:t>4</w:t>
        </w:r>
        <w:r>
          <w:rPr>
            <w:noProof/>
          </w:rPr>
          <w:fldChar w:fldCharType="end"/>
        </w:r>
      </w:p>
    </w:sdtContent>
  </w:sdt>
  <w:p w:rsidR="00B765F3" w:rsidRDefault="00B76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D6" w:rsidRDefault="000367D6" w:rsidP="00B765F3">
      <w:r>
        <w:separator/>
      </w:r>
    </w:p>
  </w:footnote>
  <w:footnote w:type="continuationSeparator" w:id="0">
    <w:p w:rsidR="000367D6" w:rsidRDefault="000367D6" w:rsidP="00B76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569"/>
    <w:multiLevelType w:val="hybridMultilevel"/>
    <w:tmpl w:val="2AA2F076"/>
    <w:lvl w:ilvl="0" w:tplc="84D69E52">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
    <w:nsid w:val="1637706E"/>
    <w:multiLevelType w:val="hybridMultilevel"/>
    <w:tmpl w:val="B25863E0"/>
    <w:lvl w:ilvl="0" w:tplc="6E4CDA7C">
      <w:start w:val="1"/>
      <w:numFmt w:val="decimal"/>
      <w:lvlText w:val="%1."/>
      <w:lvlJc w:val="left"/>
      <w:pPr>
        <w:ind w:left="1065"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nsid w:val="3F2532B2"/>
    <w:multiLevelType w:val="hybridMultilevel"/>
    <w:tmpl w:val="3A5422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8E542EF"/>
    <w:multiLevelType w:val="hybridMultilevel"/>
    <w:tmpl w:val="3A5422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B3"/>
    <w:rsid w:val="000367D6"/>
    <w:rsid w:val="00082468"/>
    <w:rsid w:val="000A50C0"/>
    <w:rsid w:val="000A7BC1"/>
    <w:rsid w:val="000B59CD"/>
    <w:rsid w:val="000D44B0"/>
    <w:rsid w:val="001239B3"/>
    <w:rsid w:val="0014299B"/>
    <w:rsid w:val="001C71D8"/>
    <w:rsid w:val="001F7A9C"/>
    <w:rsid w:val="00206623"/>
    <w:rsid w:val="003244D3"/>
    <w:rsid w:val="003973BB"/>
    <w:rsid w:val="003E082E"/>
    <w:rsid w:val="003E4CC8"/>
    <w:rsid w:val="00421CEC"/>
    <w:rsid w:val="00440041"/>
    <w:rsid w:val="00497963"/>
    <w:rsid w:val="0051606C"/>
    <w:rsid w:val="005266DD"/>
    <w:rsid w:val="00534E18"/>
    <w:rsid w:val="005447EE"/>
    <w:rsid w:val="005C6340"/>
    <w:rsid w:val="00650671"/>
    <w:rsid w:val="00720E6A"/>
    <w:rsid w:val="00761F7D"/>
    <w:rsid w:val="007F7749"/>
    <w:rsid w:val="00850333"/>
    <w:rsid w:val="00893730"/>
    <w:rsid w:val="008B1A3C"/>
    <w:rsid w:val="008B4DD3"/>
    <w:rsid w:val="008D411D"/>
    <w:rsid w:val="00944097"/>
    <w:rsid w:val="009705E3"/>
    <w:rsid w:val="00A21AC8"/>
    <w:rsid w:val="00A7765C"/>
    <w:rsid w:val="00AD067B"/>
    <w:rsid w:val="00B16DC8"/>
    <w:rsid w:val="00B2199A"/>
    <w:rsid w:val="00B22D17"/>
    <w:rsid w:val="00B470D4"/>
    <w:rsid w:val="00B62E05"/>
    <w:rsid w:val="00B765F3"/>
    <w:rsid w:val="00C24FB6"/>
    <w:rsid w:val="00C42BAD"/>
    <w:rsid w:val="00CC0D64"/>
    <w:rsid w:val="00CC3CCA"/>
    <w:rsid w:val="00CC76D5"/>
    <w:rsid w:val="00D03FD2"/>
    <w:rsid w:val="00D131E6"/>
    <w:rsid w:val="00D25ABE"/>
    <w:rsid w:val="00D57785"/>
    <w:rsid w:val="00DB067F"/>
    <w:rsid w:val="00DE4FC3"/>
    <w:rsid w:val="00E96529"/>
    <w:rsid w:val="00EE0D6D"/>
    <w:rsid w:val="00F37EFE"/>
    <w:rsid w:val="00F624C1"/>
    <w:rsid w:val="00FC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B3"/>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239B3"/>
    <w:pPr>
      <w:spacing w:before="100" w:beforeAutospacing="1" w:after="100" w:afterAutospacing="1"/>
    </w:pPr>
  </w:style>
  <w:style w:type="paragraph" w:styleId="ListParagraph">
    <w:name w:val="List Paragraph"/>
    <w:basedOn w:val="Normal"/>
    <w:uiPriority w:val="34"/>
    <w:qFormat/>
    <w:rsid w:val="008B4DD3"/>
    <w:pPr>
      <w:ind w:left="720"/>
      <w:contextualSpacing/>
    </w:pPr>
  </w:style>
  <w:style w:type="table" w:styleId="TableGrid">
    <w:name w:val="Table Grid"/>
    <w:basedOn w:val="TableNormal"/>
    <w:uiPriority w:val="59"/>
    <w:rsid w:val="00650671"/>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50671"/>
    <w:pPr>
      <w:suppressAutoHyphens/>
      <w:autoSpaceDN w:val="0"/>
      <w:textAlignment w:val="baseline"/>
    </w:pPr>
    <w:rPr>
      <w:rFonts w:ascii="Calibri" w:eastAsia="DejaVu Sans" w:hAnsi="Calibri" w:cs="DejaVu Sans"/>
      <w:kern w:val="3"/>
      <w:lang w:val="bg-BG"/>
    </w:rPr>
  </w:style>
  <w:style w:type="character" w:styleId="Strong">
    <w:name w:val="Strong"/>
    <w:basedOn w:val="DefaultParagraphFont"/>
    <w:qFormat/>
    <w:rsid w:val="00650671"/>
    <w:rPr>
      <w:b/>
      <w:bCs/>
    </w:rPr>
  </w:style>
  <w:style w:type="paragraph" w:styleId="Header">
    <w:name w:val="header"/>
    <w:basedOn w:val="Normal"/>
    <w:link w:val="HeaderChar"/>
    <w:uiPriority w:val="99"/>
    <w:unhideWhenUsed/>
    <w:rsid w:val="00B765F3"/>
    <w:pPr>
      <w:tabs>
        <w:tab w:val="center" w:pos="4536"/>
        <w:tab w:val="right" w:pos="9072"/>
      </w:tabs>
    </w:pPr>
  </w:style>
  <w:style w:type="character" w:customStyle="1" w:styleId="HeaderChar">
    <w:name w:val="Header Char"/>
    <w:basedOn w:val="DefaultParagraphFont"/>
    <w:link w:val="Header"/>
    <w:uiPriority w:val="99"/>
    <w:rsid w:val="00B765F3"/>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B765F3"/>
    <w:pPr>
      <w:tabs>
        <w:tab w:val="center" w:pos="4536"/>
        <w:tab w:val="right" w:pos="9072"/>
      </w:tabs>
    </w:pPr>
  </w:style>
  <w:style w:type="character" w:customStyle="1" w:styleId="FooterChar">
    <w:name w:val="Footer Char"/>
    <w:basedOn w:val="DefaultParagraphFont"/>
    <w:link w:val="Footer"/>
    <w:uiPriority w:val="99"/>
    <w:rsid w:val="00B765F3"/>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51606C"/>
    <w:rPr>
      <w:rFonts w:ascii="Tahoma" w:hAnsi="Tahoma" w:cs="Tahoma"/>
      <w:sz w:val="16"/>
      <w:szCs w:val="16"/>
    </w:rPr>
  </w:style>
  <w:style w:type="character" w:customStyle="1" w:styleId="BalloonTextChar">
    <w:name w:val="Balloon Text Char"/>
    <w:basedOn w:val="DefaultParagraphFont"/>
    <w:link w:val="BalloonText"/>
    <w:uiPriority w:val="99"/>
    <w:semiHidden/>
    <w:rsid w:val="0051606C"/>
    <w:rPr>
      <w:rFonts w:ascii="Tahoma" w:eastAsia="Times New Roman"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9B3"/>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239B3"/>
    <w:pPr>
      <w:spacing w:before="100" w:beforeAutospacing="1" w:after="100" w:afterAutospacing="1"/>
    </w:pPr>
  </w:style>
  <w:style w:type="paragraph" w:styleId="ListParagraph">
    <w:name w:val="List Paragraph"/>
    <w:basedOn w:val="Normal"/>
    <w:uiPriority w:val="34"/>
    <w:qFormat/>
    <w:rsid w:val="008B4DD3"/>
    <w:pPr>
      <w:ind w:left="720"/>
      <w:contextualSpacing/>
    </w:pPr>
  </w:style>
  <w:style w:type="table" w:styleId="TableGrid">
    <w:name w:val="Table Grid"/>
    <w:basedOn w:val="TableNormal"/>
    <w:uiPriority w:val="59"/>
    <w:rsid w:val="00650671"/>
    <w:pPr>
      <w:spacing w:after="0" w:line="240" w:lineRule="auto"/>
    </w:pPr>
    <w:rPr>
      <w:lang w:val="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50671"/>
    <w:pPr>
      <w:suppressAutoHyphens/>
      <w:autoSpaceDN w:val="0"/>
      <w:textAlignment w:val="baseline"/>
    </w:pPr>
    <w:rPr>
      <w:rFonts w:ascii="Calibri" w:eastAsia="DejaVu Sans" w:hAnsi="Calibri" w:cs="DejaVu Sans"/>
      <w:kern w:val="3"/>
      <w:lang w:val="bg-BG"/>
    </w:rPr>
  </w:style>
  <w:style w:type="character" w:styleId="Strong">
    <w:name w:val="Strong"/>
    <w:basedOn w:val="DefaultParagraphFont"/>
    <w:qFormat/>
    <w:rsid w:val="00650671"/>
    <w:rPr>
      <w:b/>
      <w:bCs/>
    </w:rPr>
  </w:style>
  <w:style w:type="paragraph" w:styleId="Header">
    <w:name w:val="header"/>
    <w:basedOn w:val="Normal"/>
    <w:link w:val="HeaderChar"/>
    <w:uiPriority w:val="99"/>
    <w:unhideWhenUsed/>
    <w:rsid w:val="00B765F3"/>
    <w:pPr>
      <w:tabs>
        <w:tab w:val="center" w:pos="4536"/>
        <w:tab w:val="right" w:pos="9072"/>
      </w:tabs>
    </w:pPr>
  </w:style>
  <w:style w:type="character" w:customStyle="1" w:styleId="HeaderChar">
    <w:name w:val="Header Char"/>
    <w:basedOn w:val="DefaultParagraphFont"/>
    <w:link w:val="Header"/>
    <w:uiPriority w:val="99"/>
    <w:rsid w:val="00B765F3"/>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B765F3"/>
    <w:pPr>
      <w:tabs>
        <w:tab w:val="center" w:pos="4536"/>
        <w:tab w:val="right" w:pos="9072"/>
      </w:tabs>
    </w:pPr>
  </w:style>
  <w:style w:type="character" w:customStyle="1" w:styleId="FooterChar">
    <w:name w:val="Footer Char"/>
    <w:basedOn w:val="DefaultParagraphFont"/>
    <w:link w:val="Footer"/>
    <w:uiPriority w:val="99"/>
    <w:rsid w:val="00B765F3"/>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51606C"/>
    <w:rPr>
      <w:rFonts w:ascii="Tahoma" w:hAnsi="Tahoma" w:cs="Tahoma"/>
      <w:sz w:val="16"/>
      <w:szCs w:val="16"/>
    </w:rPr>
  </w:style>
  <w:style w:type="character" w:customStyle="1" w:styleId="BalloonTextChar">
    <w:name w:val="Balloon Text Char"/>
    <w:basedOn w:val="DefaultParagraphFont"/>
    <w:link w:val="BalloonText"/>
    <w:uiPriority w:val="99"/>
    <w:semiHidden/>
    <w:rsid w:val="0051606C"/>
    <w:rPr>
      <w:rFonts w:ascii="Tahoma" w:eastAsia="Times New Roman"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2015-09-28T14:48:00Z</cp:lastPrinted>
  <dcterms:created xsi:type="dcterms:W3CDTF">2015-09-28T07:28:00Z</dcterms:created>
  <dcterms:modified xsi:type="dcterms:W3CDTF">2015-10-13T10:37:00Z</dcterms:modified>
</cp:coreProperties>
</file>