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B3" w:rsidRDefault="001239B3" w:rsidP="001239B3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ОБЩИНСКА ИЗБИРАТЕЛНА КОМИСИЯ</w:t>
      </w:r>
    </w:p>
    <w:p w:rsidR="001239B3" w:rsidRDefault="001239B3" w:rsidP="001239B3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1239B3" w:rsidRDefault="001239B3" w:rsidP="00123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Гр. Велики Преслав, общ. Велики Преслав, обл. Шумен, ул. Борис Спиров” № 58</w:t>
      </w:r>
    </w:p>
    <w:p w:rsidR="001239B3" w:rsidRDefault="001239B3" w:rsidP="001239B3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1239B3" w:rsidRDefault="001239B3" w:rsidP="001239B3">
      <w:pPr>
        <w:jc w:val="center"/>
        <w:rPr>
          <w:b/>
          <w:sz w:val="20"/>
          <w:szCs w:val="20"/>
          <w:lang w:val="en-US"/>
        </w:rPr>
      </w:pPr>
    </w:p>
    <w:p w:rsidR="001239B3" w:rsidRDefault="001239B3" w:rsidP="001239B3">
      <w:pPr>
        <w:rPr>
          <w:lang w:val="en-US"/>
        </w:rPr>
      </w:pPr>
    </w:p>
    <w:p w:rsidR="001239B3" w:rsidRDefault="001239B3" w:rsidP="00123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1239B3" w:rsidRDefault="001239B3" w:rsidP="001239B3">
      <w:pPr>
        <w:jc w:val="center"/>
        <w:rPr>
          <w:b/>
          <w:sz w:val="28"/>
          <w:szCs w:val="28"/>
        </w:rPr>
      </w:pPr>
    </w:p>
    <w:p w:rsidR="001239B3" w:rsidRPr="00042D7F" w:rsidRDefault="001239B3" w:rsidP="00123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 xml:space="preserve"> </w:t>
      </w:r>
      <w:r w:rsidR="00042D7F">
        <w:rPr>
          <w:b/>
          <w:sz w:val="28"/>
          <w:szCs w:val="28"/>
        </w:rPr>
        <w:t>10</w:t>
      </w:r>
    </w:p>
    <w:p w:rsidR="001239B3" w:rsidRDefault="001239B3" w:rsidP="001239B3">
      <w:pPr>
        <w:jc w:val="center"/>
      </w:pPr>
    </w:p>
    <w:p w:rsidR="001239B3" w:rsidRDefault="001239B3" w:rsidP="001239B3">
      <w:pPr>
        <w:jc w:val="both"/>
      </w:pPr>
      <w:r>
        <w:tab/>
        <w:t xml:space="preserve">Днес </w:t>
      </w:r>
      <w:r w:rsidR="0041355D">
        <w:rPr>
          <w:lang w:val="en-US"/>
        </w:rPr>
        <w:t>02</w:t>
      </w:r>
      <w:r>
        <w:t>.</w:t>
      </w:r>
      <w:r w:rsidR="0041355D">
        <w:rPr>
          <w:lang w:val="en-US"/>
        </w:rPr>
        <w:t>10</w:t>
      </w:r>
      <w:r>
        <w:t>.201</w:t>
      </w:r>
      <w:r>
        <w:rPr>
          <w:lang w:val="en-US"/>
        </w:rPr>
        <w:t xml:space="preserve">5 </w:t>
      </w:r>
      <w:r>
        <w:t>г</w:t>
      </w:r>
      <w:r>
        <w:rPr>
          <w:lang w:val="en-US"/>
        </w:rPr>
        <w:t>.</w:t>
      </w:r>
      <w:r>
        <w:t xml:space="preserve"> в залата на Общинска избирателна комисия – Община Велики Преслав се проведе заседание на ОИК – Велики Преслав.</w:t>
      </w:r>
    </w:p>
    <w:p w:rsidR="001239B3" w:rsidRDefault="001239B3" w:rsidP="001239B3">
      <w:pPr>
        <w:jc w:val="both"/>
      </w:pPr>
      <w:r>
        <w:tab/>
        <w:t>На заседанието присъстваха:</w:t>
      </w:r>
    </w:p>
    <w:p w:rsidR="001239B3" w:rsidRDefault="001239B3" w:rsidP="001239B3">
      <w:pPr>
        <w:jc w:val="both"/>
      </w:pPr>
    </w:p>
    <w:p w:rsidR="001239B3" w:rsidRDefault="001239B3" w:rsidP="001239B3">
      <w:pPr>
        <w:numPr>
          <w:ilvl w:val="0"/>
          <w:numId w:val="1"/>
        </w:numPr>
        <w:jc w:val="both"/>
      </w:pPr>
      <w:r>
        <w:t>В</w:t>
      </w:r>
      <w:r>
        <w:rPr>
          <w:lang w:val="en-US"/>
        </w:rPr>
        <w:t>e</w:t>
      </w:r>
      <w:r>
        <w:t>ра Димитрова Димитрова – Председател</w:t>
      </w:r>
    </w:p>
    <w:p w:rsidR="001239B3" w:rsidRDefault="001239B3" w:rsidP="001239B3">
      <w:pPr>
        <w:numPr>
          <w:ilvl w:val="0"/>
          <w:numId w:val="1"/>
        </w:numPr>
        <w:jc w:val="both"/>
      </w:pPr>
      <w:r>
        <w:t>Афизе Мустафа Шабан – Заместник -председател</w:t>
      </w:r>
    </w:p>
    <w:p w:rsidR="001239B3" w:rsidRDefault="001239B3" w:rsidP="001239B3">
      <w:pPr>
        <w:numPr>
          <w:ilvl w:val="0"/>
          <w:numId w:val="1"/>
        </w:numPr>
        <w:jc w:val="both"/>
      </w:pPr>
      <w:r>
        <w:t>Мержана Йорданова Недялкова- Член</w:t>
      </w:r>
    </w:p>
    <w:p w:rsidR="001239B3" w:rsidRPr="00ED59FC" w:rsidRDefault="001239B3" w:rsidP="001239B3">
      <w:pPr>
        <w:numPr>
          <w:ilvl w:val="0"/>
          <w:numId w:val="1"/>
        </w:numPr>
        <w:jc w:val="both"/>
      </w:pPr>
      <w:r w:rsidRPr="00ED59FC">
        <w:t>Женя Димитрова Иванова - Член</w:t>
      </w:r>
    </w:p>
    <w:p w:rsidR="001239B3" w:rsidRPr="00ED59FC" w:rsidRDefault="001239B3" w:rsidP="001239B3">
      <w:pPr>
        <w:numPr>
          <w:ilvl w:val="0"/>
          <w:numId w:val="1"/>
        </w:numPr>
        <w:jc w:val="both"/>
      </w:pPr>
      <w:r w:rsidRPr="00ED59FC">
        <w:t>Тодорка Василева Димитрова – Член</w:t>
      </w:r>
    </w:p>
    <w:p w:rsidR="001239B3" w:rsidRPr="00ED59FC" w:rsidRDefault="001239B3" w:rsidP="001239B3">
      <w:pPr>
        <w:numPr>
          <w:ilvl w:val="0"/>
          <w:numId w:val="1"/>
        </w:numPr>
        <w:jc w:val="both"/>
      </w:pPr>
      <w:r w:rsidRPr="00ED59FC">
        <w:t xml:space="preserve">Галина Светославова  Георгиева </w:t>
      </w:r>
      <w:r w:rsidRPr="00ED59FC">
        <w:rPr>
          <w:lang w:val="en-US"/>
        </w:rPr>
        <w:t xml:space="preserve">- </w:t>
      </w:r>
      <w:r w:rsidRPr="00ED59FC">
        <w:t xml:space="preserve">Член </w:t>
      </w:r>
    </w:p>
    <w:p w:rsidR="001239B3" w:rsidRPr="00ED59FC" w:rsidRDefault="001239B3" w:rsidP="001239B3">
      <w:pPr>
        <w:numPr>
          <w:ilvl w:val="0"/>
          <w:numId w:val="1"/>
        </w:numPr>
        <w:jc w:val="both"/>
      </w:pPr>
      <w:r w:rsidRPr="00ED59FC">
        <w:t>Величко Цветанов Величков – Член</w:t>
      </w:r>
    </w:p>
    <w:p w:rsidR="0041355D" w:rsidRPr="00ED59FC" w:rsidRDefault="0041355D" w:rsidP="001239B3">
      <w:pPr>
        <w:numPr>
          <w:ilvl w:val="0"/>
          <w:numId w:val="1"/>
        </w:numPr>
        <w:jc w:val="both"/>
      </w:pPr>
      <w:r w:rsidRPr="00ED59FC">
        <w:t xml:space="preserve">Румяна Георгиева Папазова </w:t>
      </w:r>
      <w:r w:rsidRPr="00ED59FC">
        <w:t>–</w:t>
      </w:r>
      <w:r w:rsidRPr="00ED59FC">
        <w:t xml:space="preserve"> Член</w:t>
      </w:r>
    </w:p>
    <w:p w:rsidR="0041355D" w:rsidRPr="00ED59FC" w:rsidRDefault="0041355D" w:rsidP="001239B3">
      <w:pPr>
        <w:numPr>
          <w:ilvl w:val="0"/>
          <w:numId w:val="1"/>
        </w:numPr>
        <w:jc w:val="both"/>
      </w:pPr>
      <w:r w:rsidRPr="00ED59FC">
        <w:t>Десислава Бориславова Стоянова – Член</w:t>
      </w:r>
    </w:p>
    <w:p w:rsidR="00B765F3" w:rsidRDefault="00B765F3" w:rsidP="00B765F3">
      <w:pPr>
        <w:jc w:val="both"/>
      </w:pPr>
    </w:p>
    <w:p w:rsidR="00ED59FC" w:rsidRDefault="0041355D" w:rsidP="00FE5EE7">
      <w:pPr>
        <w:numPr>
          <w:ilvl w:val="0"/>
          <w:numId w:val="1"/>
        </w:numPr>
        <w:jc w:val="both"/>
      </w:pPr>
      <w:r>
        <w:t>Отсъства</w:t>
      </w:r>
      <w:r w:rsidR="00ED59FC">
        <w:t>т</w:t>
      </w:r>
      <w:r w:rsidR="00B765F3">
        <w:t xml:space="preserve">: </w:t>
      </w:r>
      <w:r>
        <w:t>Христо Маринов Димов- Член</w:t>
      </w:r>
      <w:r w:rsidR="00FE5EE7">
        <w:t xml:space="preserve">, </w:t>
      </w:r>
      <w:r w:rsidR="00ED59FC">
        <w:t>Диана Атанасова Атанасова - Секретар</w:t>
      </w:r>
    </w:p>
    <w:p w:rsidR="00F37EFE" w:rsidRDefault="00B765F3" w:rsidP="00FE5EE7">
      <w:pPr>
        <w:ind w:left="1065"/>
        <w:jc w:val="both"/>
      </w:pPr>
      <w:r>
        <w:tab/>
        <w:t xml:space="preserve">           </w:t>
      </w:r>
      <w:r>
        <w:tab/>
      </w:r>
    </w:p>
    <w:p w:rsidR="00BB5F53" w:rsidRDefault="00F37EFE" w:rsidP="00F37EFE">
      <w:pPr>
        <w:ind w:left="1065"/>
        <w:jc w:val="both"/>
      </w:pPr>
      <w:r>
        <w:t>След извършена проверка се установи, че е налице кворум, съгласно разпоредбата на чл. 85, ал.3 от Изборния кодекс.</w:t>
      </w:r>
    </w:p>
    <w:p w:rsidR="00F37EFE" w:rsidRDefault="00F37EFE" w:rsidP="00F37EFE">
      <w:pPr>
        <w:rPr>
          <w:b/>
        </w:rPr>
      </w:pPr>
      <w:r>
        <w:rPr>
          <w:b/>
        </w:rPr>
        <w:t xml:space="preserve">                  </w:t>
      </w:r>
      <w:r w:rsidR="0041355D">
        <w:rPr>
          <w:b/>
        </w:rPr>
        <w:t>Заседанието започна в 1</w:t>
      </w:r>
      <w:r w:rsidR="0041355D">
        <w:rPr>
          <w:b/>
          <w:lang w:val="en-US"/>
        </w:rPr>
        <w:t>4</w:t>
      </w:r>
      <w:r w:rsidRPr="00F37EFE">
        <w:rPr>
          <w:b/>
        </w:rPr>
        <w:t>,00 ч.</w:t>
      </w:r>
    </w:p>
    <w:p w:rsidR="00BB5F53" w:rsidRDefault="007A4A24" w:rsidP="00F37EFE">
      <w:pPr>
        <w:rPr>
          <w:b/>
        </w:rPr>
      </w:pPr>
      <w:r>
        <w:rPr>
          <w:b/>
        </w:rPr>
        <w:tab/>
      </w:r>
      <w:r w:rsidR="00BB5F53">
        <w:rPr>
          <w:b/>
        </w:rPr>
        <w:t>Поради отсъствие на секретаря на комисията, протоколът, взетите на днешното заседание решения и всякаква друга свързана документ</w:t>
      </w:r>
      <w:r>
        <w:rPr>
          <w:b/>
        </w:rPr>
        <w:t>ация, ще бъдат подписани</w:t>
      </w:r>
      <w:r w:rsidR="00BB5F53">
        <w:rPr>
          <w:b/>
        </w:rPr>
        <w:t xml:space="preserve"> от заместник-председателя.</w:t>
      </w:r>
    </w:p>
    <w:p w:rsidR="00F37EFE" w:rsidRDefault="00F37EFE" w:rsidP="001239B3">
      <w:pPr>
        <w:jc w:val="center"/>
        <w:rPr>
          <w:b/>
        </w:rPr>
      </w:pPr>
    </w:p>
    <w:p w:rsidR="001239B3" w:rsidRPr="00F37EFE" w:rsidRDefault="00F37EFE" w:rsidP="001239B3">
      <w:pPr>
        <w:jc w:val="center"/>
        <w:rPr>
          <w:lang w:val="en-US"/>
        </w:rPr>
      </w:pPr>
      <w:r w:rsidRPr="00F37EFE">
        <w:t xml:space="preserve">Председателят предложи  </w:t>
      </w:r>
      <w:r w:rsidR="001239B3" w:rsidRPr="00F37EFE">
        <w:t xml:space="preserve"> следния</w:t>
      </w:r>
    </w:p>
    <w:p w:rsidR="001239B3" w:rsidRDefault="001239B3" w:rsidP="001239B3">
      <w:pPr>
        <w:jc w:val="center"/>
        <w:rPr>
          <w:b/>
        </w:rPr>
      </w:pPr>
      <w:r>
        <w:rPr>
          <w:b/>
        </w:rPr>
        <w:t xml:space="preserve"> </w:t>
      </w:r>
    </w:p>
    <w:p w:rsidR="001239B3" w:rsidRDefault="001239B3" w:rsidP="001239B3">
      <w:pPr>
        <w:jc w:val="center"/>
        <w:rPr>
          <w:b/>
          <w:lang w:val="en-US"/>
        </w:rPr>
      </w:pPr>
      <w:r>
        <w:rPr>
          <w:b/>
        </w:rPr>
        <w:t>ДНЕВЕН РЕД:</w:t>
      </w:r>
    </w:p>
    <w:p w:rsidR="001239B3" w:rsidRPr="0041355D" w:rsidRDefault="001239B3" w:rsidP="00DE4FC3">
      <w:pPr>
        <w:jc w:val="both"/>
      </w:pPr>
      <w:r w:rsidRPr="000D44B0">
        <w:rPr>
          <w:lang w:val="en-US"/>
        </w:rPr>
        <w:t xml:space="preserve">     </w:t>
      </w:r>
      <w:r w:rsidRPr="000D44B0">
        <w:t>1</w:t>
      </w:r>
      <w:r w:rsidR="00F624C1" w:rsidRPr="000D44B0">
        <w:t>.</w:t>
      </w:r>
      <w:r w:rsidR="0041355D">
        <w:t>Утвърждаване на образци на бюлетини за изборите за кмет на община Велики Преслав, за общински съветници на община Велики Преслав и за кметове на кметства на територията на общината на 25.10.2015г.</w:t>
      </w:r>
    </w:p>
    <w:p w:rsidR="00944097" w:rsidRDefault="000D44B0" w:rsidP="00944097">
      <w:pPr>
        <w:jc w:val="both"/>
      </w:pPr>
      <w:r>
        <w:t xml:space="preserve">     </w:t>
      </w:r>
      <w:r w:rsidR="00944097" w:rsidRPr="000D44B0">
        <w:t>2. Разглеждане на постъпило</w:t>
      </w:r>
      <w:r w:rsidR="00944097">
        <w:t xml:space="preserve"> </w:t>
      </w:r>
      <w:r w:rsidR="0041355D">
        <w:t xml:space="preserve">Уведомително писмо </w:t>
      </w:r>
      <w:r w:rsidR="00761F7D">
        <w:t>вх. № 2</w:t>
      </w:r>
      <w:r w:rsidR="001C5F0B">
        <w:t>6 /02.10</w:t>
      </w:r>
      <w:r w:rsidR="00944097">
        <w:t xml:space="preserve">.2015г от ПП </w:t>
      </w:r>
      <w:r w:rsidR="001C5F0B">
        <w:t xml:space="preserve">ГЕРБ </w:t>
      </w:r>
      <w:r w:rsidR="00944097">
        <w:t>за пром</w:t>
      </w:r>
      <w:r w:rsidR="001C5F0B">
        <w:t>яна в състава на СИК № 272300019</w:t>
      </w:r>
      <w:r w:rsidR="00944097">
        <w:t>.</w:t>
      </w:r>
    </w:p>
    <w:p w:rsidR="001239B3" w:rsidRDefault="001239B3" w:rsidP="001239B3">
      <w:pPr>
        <w:jc w:val="both"/>
      </w:pPr>
      <w:r>
        <w:t xml:space="preserve">        </w:t>
      </w:r>
    </w:p>
    <w:p w:rsidR="00F37EFE" w:rsidRDefault="001239B3" w:rsidP="001239B3">
      <w:pPr>
        <w:jc w:val="both"/>
      </w:pPr>
      <w:r>
        <w:t xml:space="preserve">     </w:t>
      </w:r>
      <w:r w:rsidR="00F37EFE">
        <w:t>Не бяха направени предложения за допълнения.</w:t>
      </w:r>
    </w:p>
    <w:p w:rsidR="00F37EFE" w:rsidRDefault="00F37EFE" w:rsidP="001239B3">
      <w:pPr>
        <w:jc w:val="both"/>
      </w:pPr>
      <w:r>
        <w:t xml:space="preserve">       Затова председателят подложи на гласуване предложения дневен ред:</w:t>
      </w:r>
    </w:p>
    <w:p w:rsidR="00F37EFE" w:rsidRPr="00042D7F" w:rsidRDefault="00F37EFE" w:rsidP="009705E3">
      <w:pPr>
        <w:jc w:val="both"/>
      </w:pPr>
      <w:r w:rsidRPr="00042D7F">
        <w:t>Гласували:</w:t>
      </w:r>
      <w:r w:rsidR="001C5F0B" w:rsidRPr="00042D7F">
        <w:rPr>
          <w:lang w:val="en-US"/>
        </w:rPr>
        <w:t xml:space="preserve"> </w:t>
      </w:r>
      <w:r w:rsidR="00265EDA" w:rsidRPr="00042D7F">
        <w:t>9</w:t>
      </w:r>
      <w:r w:rsidR="00B62E05" w:rsidRPr="00042D7F">
        <w:t xml:space="preserve"> </w:t>
      </w:r>
      <w:r w:rsidRPr="00042D7F">
        <w:t xml:space="preserve">-„за“ / </w:t>
      </w:r>
      <w:r w:rsidR="009705E3" w:rsidRPr="00042D7F">
        <w:t>Вера Димитров</w:t>
      </w:r>
      <w:r w:rsidR="001C5F0B" w:rsidRPr="00042D7F">
        <w:t>а Димитрова, Афизе Мустафа Шабан</w:t>
      </w:r>
      <w:r w:rsidR="009705E3" w:rsidRPr="00042D7F">
        <w:t>,</w:t>
      </w:r>
      <w:r w:rsidR="001C5F0B" w:rsidRPr="00042D7F">
        <w:t xml:space="preserve"> </w:t>
      </w:r>
      <w:r w:rsidR="009705E3" w:rsidRPr="00042D7F">
        <w:t>Мержана Йорданова Недялкова, Женя Димитрова Иванова, Тодорка Василева Димитрова,</w:t>
      </w:r>
      <w:r w:rsidR="00850333" w:rsidRPr="00042D7F">
        <w:t xml:space="preserve"> Галина Светославова  Георгиева</w:t>
      </w:r>
      <w:r w:rsidR="009705E3" w:rsidRPr="00042D7F">
        <w:t>,</w:t>
      </w:r>
      <w:r w:rsidR="00850333" w:rsidRPr="00042D7F">
        <w:t xml:space="preserve"> </w:t>
      </w:r>
      <w:r w:rsidR="00265EDA" w:rsidRPr="00042D7F">
        <w:t xml:space="preserve">Румяна Георгиева Папазова, </w:t>
      </w:r>
      <w:r w:rsidR="00265EDA" w:rsidRPr="00042D7F">
        <w:t xml:space="preserve">Десислава Бориславова Стоянова </w:t>
      </w:r>
      <w:r w:rsidR="009705E3" w:rsidRPr="00042D7F">
        <w:t>Величко Цветанов Величков</w:t>
      </w:r>
      <w:r w:rsidR="00850333" w:rsidRPr="00042D7F">
        <w:t>/; против-няма.</w:t>
      </w:r>
    </w:p>
    <w:p w:rsidR="001239B3" w:rsidRDefault="001239B3" w:rsidP="001239B3">
      <w:pPr>
        <w:jc w:val="both"/>
      </w:pPr>
      <w:r>
        <w:lastRenderedPageBreak/>
        <w:t xml:space="preserve">      </w:t>
      </w:r>
      <w:r w:rsidR="00CC3CCA">
        <w:t>Дневният ред бе приет.</w:t>
      </w:r>
    </w:p>
    <w:p w:rsidR="0051606C" w:rsidRDefault="009705E3" w:rsidP="00C42BAD">
      <w:pPr>
        <w:jc w:val="both"/>
      </w:pPr>
      <w:r>
        <w:t xml:space="preserve">  </w:t>
      </w:r>
    </w:p>
    <w:p w:rsidR="00DB067F" w:rsidRPr="00C42BAD" w:rsidRDefault="009705E3" w:rsidP="00C42BAD">
      <w:pPr>
        <w:jc w:val="both"/>
      </w:pPr>
      <w:r>
        <w:t xml:space="preserve">   </w:t>
      </w:r>
      <w:r w:rsidR="001239B3">
        <w:t>По т.1 от дневния ред:</w:t>
      </w:r>
      <w:r w:rsidR="00DB067F" w:rsidRPr="00DB067F">
        <w:t xml:space="preserve">  </w:t>
      </w:r>
    </w:p>
    <w:p w:rsidR="00850333" w:rsidRDefault="00DB067F" w:rsidP="001C5F0B">
      <w:pPr>
        <w:pStyle w:val="NormalWeb"/>
        <w:spacing w:before="0" w:beforeAutospacing="0" w:after="0" w:afterAutospacing="0"/>
        <w:ind w:firstLine="703"/>
        <w:jc w:val="both"/>
      </w:pPr>
      <w:r>
        <w:t xml:space="preserve">Членовете на ОИК се запознаха </w:t>
      </w:r>
      <w:r w:rsidR="00705437">
        <w:t xml:space="preserve">с </w:t>
      </w:r>
      <w:r w:rsidR="001C5F0B">
        <w:t>разпечатаните екземпляри от публикуваните предварителни</w:t>
      </w:r>
      <w:r w:rsidR="00705437">
        <w:t xml:space="preserve"> /предпечатни/</w:t>
      </w:r>
      <w:r w:rsidR="001C5F0B">
        <w:t xml:space="preserve"> образци на бюлетините за изборите за общински съветници и кметове в община Велики Преслав на 25.10.2015г.</w:t>
      </w:r>
    </w:p>
    <w:p w:rsidR="001C5F0B" w:rsidRDefault="001C5F0B" w:rsidP="001C5F0B">
      <w:pPr>
        <w:pStyle w:val="NormalWeb"/>
        <w:spacing w:before="0" w:beforeAutospacing="0" w:after="0" w:afterAutospacing="0"/>
        <w:ind w:firstLine="703"/>
        <w:jc w:val="both"/>
      </w:pPr>
      <w:r>
        <w:t xml:space="preserve">Членовете на комисията </w:t>
      </w:r>
      <w:r w:rsidR="00C63A5D">
        <w:t>не установиха допуснати грешки в имената на кандидатите, наименованията на участващите партии, коалиции, местни коалиции и инициативни комитети, в номерата на участващите политически субекти или в заявения начин на изписване в бюлетината.</w:t>
      </w:r>
    </w:p>
    <w:p w:rsidR="001C5F0B" w:rsidRPr="00D131E6" w:rsidRDefault="001C5F0B" w:rsidP="001C5F0B">
      <w:pPr>
        <w:pStyle w:val="NormalWeb"/>
        <w:spacing w:before="0" w:beforeAutospacing="0" w:after="0" w:afterAutospacing="0"/>
        <w:ind w:firstLine="703"/>
        <w:jc w:val="both"/>
      </w:pPr>
    </w:p>
    <w:p w:rsidR="00F37EFE" w:rsidRDefault="00C63A5D" w:rsidP="00C63A5D">
      <w:pPr>
        <w:pStyle w:val="NormalWeb"/>
        <w:spacing w:before="0" w:beforeAutospacing="0" w:after="0" w:afterAutospacing="0"/>
        <w:jc w:val="both"/>
      </w:pPr>
      <w:r>
        <w:t xml:space="preserve">Затова бе предложено за </w:t>
      </w:r>
      <w:r w:rsidR="008B1A3C">
        <w:t>гласуване</w:t>
      </w:r>
      <w:r>
        <w:t xml:space="preserve"> решение за одобряване на бюлетините във вида, в който са публикувани, без промени.</w:t>
      </w:r>
    </w:p>
    <w:p w:rsidR="00DC1ED1" w:rsidRPr="00042D7F" w:rsidRDefault="00DC1ED1" w:rsidP="00DC1ED1">
      <w:pPr>
        <w:jc w:val="both"/>
      </w:pPr>
      <w:r>
        <w:rPr>
          <w:color w:val="FF0000"/>
        </w:rPr>
        <w:tab/>
      </w:r>
      <w:r w:rsidRPr="00042D7F">
        <w:t>Гласували:</w:t>
      </w:r>
      <w:r w:rsidRPr="00042D7F">
        <w:rPr>
          <w:lang w:val="en-US"/>
        </w:rPr>
        <w:t xml:space="preserve"> </w:t>
      </w:r>
      <w:r w:rsidRPr="00042D7F">
        <w:t>9 -„за“ / Вера Димитрова Димитрова, Афизе Мустафа Шабан, Мержана Йорданова Недялкова, Женя Димитрова Иванова, Тодорка Василева Димитрова, Галина Светославова  Георгиева, Румяна Георгиева Папазова, Десислава Бориславова Стоянова Величко Цветанов Величков/; против-няма.</w:t>
      </w:r>
    </w:p>
    <w:p w:rsidR="00CC3CCA" w:rsidRDefault="00CC3CCA" w:rsidP="008B1A3C">
      <w:pPr>
        <w:pStyle w:val="NormalWeb"/>
        <w:jc w:val="both"/>
      </w:pPr>
      <w:r>
        <w:t xml:space="preserve">Предложението бе прието </w:t>
      </w:r>
      <w:r w:rsidR="00850333">
        <w:t xml:space="preserve">единодушно </w:t>
      </w:r>
      <w:r>
        <w:t>от присъстващите членове на ОИК.</w:t>
      </w:r>
    </w:p>
    <w:p w:rsidR="00850333" w:rsidRDefault="00850333" w:rsidP="00850333">
      <w:pPr>
        <w:pStyle w:val="NormalWeb"/>
        <w:spacing w:before="0" w:beforeAutospacing="0" w:after="0" w:afterAutospacing="0"/>
      </w:pPr>
      <w:r>
        <w:t>Поради тази причина</w:t>
      </w:r>
      <w:r w:rsidR="00893730">
        <w:t>,</w:t>
      </w:r>
      <w:r>
        <w:t xml:space="preserve"> ОИК взе следното </w:t>
      </w:r>
    </w:p>
    <w:p w:rsidR="00850333" w:rsidRDefault="00850333" w:rsidP="00850333">
      <w:pPr>
        <w:pStyle w:val="NormalWeb"/>
        <w:spacing w:before="0" w:beforeAutospacing="0" w:after="0" w:afterAutospacing="0"/>
      </w:pPr>
    </w:p>
    <w:p w:rsidR="00B22D17" w:rsidRPr="00893730" w:rsidRDefault="00B22D17" w:rsidP="00850333">
      <w:pPr>
        <w:pStyle w:val="NormalWeb"/>
        <w:spacing w:before="0" w:beforeAutospacing="0" w:after="0" w:afterAutospacing="0"/>
        <w:jc w:val="center"/>
        <w:rPr>
          <w:b/>
        </w:rPr>
      </w:pPr>
      <w:r w:rsidRPr="00893730">
        <w:rPr>
          <w:b/>
        </w:rPr>
        <w:t>Р  Е Ш Е Н И Е</w:t>
      </w:r>
    </w:p>
    <w:p w:rsidR="00B22D17" w:rsidRPr="00893730" w:rsidRDefault="00C63A5D" w:rsidP="00B22D17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№ 111/ 02.10</w:t>
      </w:r>
      <w:r w:rsidR="00B22D17" w:rsidRPr="00893730">
        <w:rPr>
          <w:b/>
        </w:rPr>
        <w:t>.2015 г.</w:t>
      </w:r>
    </w:p>
    <w:p w:rsidR="00B22D17" w:rsidRDefault="00B22D17" w:rsidP="00B22D17">
      <w:pPr>
        <w:pStyle w:val="NormalWeb"/>
        <w:spacing w:before="0" w:beforeAutospacing="0" w:after="0" w:afterAutospacing="0"/>
        <w:jc w:val="center"/>
      </w:pPr>
    </w:p>
    <w:p w:rsidR="00C63A5D" w:rsidRPr="0041355D" w:rsidRDefault="00B22D17" w:rsidP="00C63A5D">
      <w:pPr>
        <w:jc w:val="both"/>
      </w:pPr>
      <w:r>
        <w:t>Относно :</w:t>
      </w:r>
      <w:r w:rsidRPr="00B22D17">
        <w:t xml:space="preserve"> </w:t>
      </w:r>
      <w:r w:rsidR="00C63A5D">
        <w:t>Утвърждаване на образци на бюлетини за изборите за кмет на община Велики Преслав, за общински съветници на община Велики Преслав и за кметове на кметства на територията на общината на 25.10.2015г.</w:t>
      </w:r>
    </w:p>
    <w:p w:rsidR="00C63A5D" w:rsidRDefault="00C63A5D" w:rsidP="00B22D17">
      <w:pPr>
        <w:pStyle w:val="NormalWeb"/>
        <w:spacing w:before="0" w:beforeAutospacing="0" w:after="0" w:afterAutospacing="0"/>
        <w:jc w:val="both"/>
      </w:pPr>
    </w:p>
    <w:p w:rsidR="00B22D17" w:rsidRDefault="00B22D17" w:rsidP="00B22D17">
      <w:pPr>
        <w:pStyle w:val="NormalWeb"/>
        <w:spacing w:before="0" w:beforeAutospacing="0" w:after="0" w:afterAutospacing="0"/>
        <w:jc w:val="both"/>
      </w:pPr>
      <w:r>
        <w:t>На основание чл.</w:t>
      </w:r>
      <w:r w:rsidR="007F418B">
        <w:t xml:space="preserve"> 87, ал.1, т.9, предл. първо</w:t>
      </w:r>
      <w:r w:rsidR="00893730">
        <w:t xml:space="preserve"> </w:t>
      </w:r>
      <w:r>
        <w:t xml:space="preserve">от Изборния кодекс </w:t>
      </w:r>
      <w:r w:rsidR="00893730">
        <w:t xml:space="preserve">и във връзка с </w:t>
      </w:r>
      <w:r w:rsidR="007F418B">
        <w:t>Решения № 2417-</w:t>
      </w:r>
      <w:r w:rsidR="00893730" w:rsidRPr="00DB067F">
        <w:t>МИ</w:t>
      </w:r>
      <w:r w:rsidR="007F418B">
        <w:t>/ 30</w:t>
      </w:r>
      <w:r w:rsidR="00893730">
        <w:t>.09.2015 г.</w:t>
      </w:r>
      <w:r w:rsidR="00893730" w:rsidRPr="00DB067F">
        <w:t xml:space="preserve"> на ЦИК</w:t>
      </w:r>
      <w:r w:rsidR="007F418B">
        <w:t xml:space="preserve"> и Реш</w:t>
      </w:r>
      <w:r w:rsidR="00680E24">
        <w:t>ение 2260-МИ/18.09.2015г. на ЦИК</w:t>
      </w:r>
      <w:r w:rsidR="007F418B">
        <w:t>, изменено с Решение № 2363- МИ/26.09.2015г., ОИК- Велики Преслав,</w:t>
      </w:r>
    </w:p>
    <w:p w:rsidR="00893730" w:rsidRDefault="00893730" w:rsidP="00B22D17">
      <w:pPr>
        <w:pStyle w:val="NormalWeb"/>
        <w:spacing w:before="0" w:beforeAutospacing="0" w:after="0" w:afterAutospacing="0"/>
        <w:jc w:val="center"/>
      </w:pPr>
    </w:p>
    <w:p w:rsidR="00B22D17" w:rsidRPr="00893730" w:rsidRDefault="00B22D17" w:rsidP="00B22D17">
      <w:pPr>
        <w:pStyle w:val="NormalWeb"/>
        <w:spacing w:before="0" w:beforeAutospacing="0" w:after="0" w:afterAutospacing="0"/>
        <w:jc w:val="center"/>
        <w:rPr>
          <w:b/>
        </w:rPr>
      </w:pPr>
      <w:r w:rsidRPr="00893730">
        <w:rPr>
          <w:b/>
        </w:rPr>
        <w:t>Р Е Ш И:</w:t>
      </w:r>
    </w:p>
    <w:p w:rsidR="00CC76D5" w:rsidRDefault="00B22D17" w:rsidP="00B22D17">
      <w:pPr>
        <w:pStyle w:val="NormalWeb"/>
        <w:spacing w:before="0" w:beforeAutospacing="0" w:after="0" w:afterAutospacing="0"/>
      </w:pPr>
      <w:r>
        <w:t xml:space="preserve">      </w:t>
      </w:r>
    </w:p>
    <w:p w:rsidR="00D05C28" w:rsidRPr="0041355D" w:rsidRDefault="00D05C28" w:rsidP="00D05C28">
      <w:pPr>
        <w:jc w:val="both"/>
      </w:pPr>
      <w:r>
        <w:t xml:space="preserve">Утвърждава </w:t>
      </w:r>
      <w:r w:rsidR="00705437">
        <w:t xml:space="preserve">предпечатните </w:t>
      </w:r>
      <w:r>
        <w:t>образци на бюлетини</w:t>
      </w:r>
      <w:r>
        <w:t>те</w:t>
      </w:r>
      <w:r>
        <w:t xml:space="preserve"> за изборите за кмет на община Велики Преслав, за общински съветници на община Велики Преслав и за кметове на кметства на територията на общината на 25.10.2015г.</w:t>
      </w:r>
      <w:r w:rsidR="00680E24">
        <w:t xml:space="preserve"> БЕЗ ИЗМЕНЕНИЯ.</w:t>
      </w:r>
    </w:p>
    <w:p w:rsidR="00CC76D5" w:rsidRDefault="00CC76D5" w:rsidP="00B22D17">
      <w:pPr>
        <w:pStyle w:val="NormalWeb"/>
        <w:spacing w:before="0" w:beforeAutospacing="0" w:after="0" w:afterAutospacing="0"/>
      </w:pPr>
    </w:p>
    <w:p w:rsidR="00B22D17" w:rsidRDefault="00680E24" w:rsidP="008B1A3C">
      <w:pPr>
        <w:pStyle w:val="NormalWeb"/>
        <w:spacing w:before="0" w:beforeAutospacing="0" w:after="0" w:afterAutospacing="0"/>
        <w:jc w:val="both"/>
      </w:pPr>
      <w:r>
        <w:t>Разпечатаните образци да се подпишат от присъстващите членове на комисията</w:t>
      </w:r>
      <w:r w:rsidR="00705437">
        <w:t>, да бъде посочена дата и час</w:t>
      </w:r>
      <w:r>
        <w:t xml:space="preserve"> и да изпишат собственоръчно трите си имена.</w:t>
      </w:r>
    </w:p>
    <w:p w:rsidR="00680E24" w:rsidRDefault="00680E24" w:rsidP="008B1A3C">
      <w:pPr>
        <w:pStyle w:val="NormalWeb"/>
        <w:spacing w:before="0" w:beforeAutospacing="0" w:after="0" w:afterAutospacing="0"/>
        <w:jc w:val="both"/>
      </w:pPr>
    </w:p>
    <w:p w:rsidR="00DB067F" w:rsidRPr="00680E24" w:rsidRDefault="00680E24" w:rsidP="00DB067F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t>Електронните образци на бюлетините да бъдат подписани с електронния подпис на комисията на интернет страница</w:t>
      </w:r>
      <w:r w:rsidR="00C00A1A">
        <w:t>:</w:t>
      </w:r>
      <w:r>
        <w:t xml:space="preserve"> </w:t>
      </w:r>
      <w:r>
        <w:rPr>
          <w:lang w:val="en-US"/>
        </w:rPr>
        <w:t>mi2015.demax.bg</w:t>
      </w:r>
    </w:p>
    <w:p w:rsidR="00680E24" w:rsidRDefault="00680E24" w:rsidP="00D57785">
      <w:pPr>
        <w:pStyle w:val="NormalWeb"/>
        <w:spacing w:before="0" w:beforeAutospacing="0" w:after="0" w:afterAutospacing="0"/>
        <w:jc w:val="both"/>
        <w:rPr>
          <w:color w:val="000000"/>
          <w:lang w:val="en-US"/>
        </w:rPr>
      </w:pPr>
    </w:p>
    <w:p w:rsidR="001239B3" w:rsidRDefault="00720E6A" w:rsidP="00D5778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20E6A">
        <w:rPr>
          <w:color w:val="000000"/>
        </w:rPr>
        <w:t>Решението може да се обжалва в срок до три дни от обявяването му</w:t>
      </w:r>
      <w:r w:rsidR="003244D3">
        <w:rPr>
          <w:color w:val="000000"/>
        </w:rPr>
        <w:t>,</w:t>
      </w:r>
      <w:r w:rsidRPr="00720E6A">
        <w:rPr>
          <w:color w:val="000000"/>
        </w:rPr>
        <w:t xml:space="preserve"> пред Централната избирателна комисия</w:t>
      </w:r>
      <w:r w:rsidR="003244D3">
        <w:rPr>
          <w:color w:val="000000"/>
        </w:rPr>
        <w:t>.</w:t>
      </w:r>
    </w:p>
    <w:p w:rsidR="001239B3" w:rsidRDefault="001239B3" w:rsidP="001239B3">
      <w:pPr>
        <w:jc w:val="both"/>
      </w:pPr>
    </w:p>
    <w:p w:rsidR="001239B3" w:rsidRDefault="001239B3" w:rsidP="00B470D4">
      <w:pPr>
        <w:ind w:firstLine="720"/>
        <w:jc w:val="both"/>
      </w:pPr>
      <w:r>
        <w:t xml:space="preserve">По т.2 от дневния ред: </w:t>
      </w:r>
    </w:p>
    <w:p w:rsidR="008D411D" w:rsidRDefault="008D411D" w:rsidP="00B470D4">
      <w:pPr>
        <w:ind w:firstLine="720"/>
        <w:jc w:val="both"/>
      </w:pPr>
      <w:r>
        <w:lastRenderedPageBreak/>
        <w:t xml:space="preserve">ОИК Велики Преслав разгледа </w:t>
      </w:r>
      <w:r w:rsidR="00680E24">
        <w:t>Уведомително Писмо Вх. № 26/02.10</w:t>
      </w:r>
      <w:r w:rsidRPr="008D411D">
        <w:t>.2015г.</w:t>
      </w:r>
      <w:r w:rsidR="00680E24">
        <w:t>, от ПП ГЕРБ за промяна в състава на СИК № 272300019 в с. Суха река</w:t>
      </w:r>
      <w:r>
        <w:t>.</w:t>
      </w:r>
      <w:r w:rsidR="00680E24">
        <w:t xml:space="preserve"> Промяната се налага поради здравославни причини. Предложението е председателят Бон</w:t>
      </w:r>
      <w:r w:rsidR="005945FD">
        <w:t>ка Милкова Петрова, ЕГН......</w:t>
      </w:r>
      <w:r w:rsidR="00680E24">
        <w:t xml:space="preserve">да бъде заменена от </w:t>
      </w:r>
      <w:r w:rsidR="005945FD">
        <w:t>Цв</w:t>
      </w:r>
      <w:r w:rsidR="00680E24">
        <w:t>етанка Пенчева Стоянова</w:t>
      </w:r>
      <w:r w:rsidR="005945FD">
        <w:t>, ЕГН.....</w:t>
      </w:r>
    </w:p>
    <w:p w:rsidR="00ED59FC" w:rsidRDefault="005945FD" w:rsidP="005945FD">
      <w:pPr>
        <w:pStyle w:val="NormalWeb"/>
        <w:spacing w:before="0" w:beforeAutospacing="0" w:after="0" w:afterAutospacing="0"/>
        <w:ind w:firstLine="720"/>
      </w:pPr>
      <w:r>
        <w:t>С оглед особената основателност на причината за промяна на състава на СИК- с. Суха река и с оглед факта, че на комисията не са известни пречки за назначаване на лицето по смисъла на чл. 95 и чл. 96 от ИК, на гласуване бе подложено предложение за освобождаване на</w:t>
      </w:r>
      <w:r w:rsidRPr="005945FD">
        <w:t xml:space="preserve"> </w:t>
      </w:r>
      <w:r>
        <w:t>Бонка Милкова Петрова, ЕГН......</w:t>
      </w:r>
      <w:r>
        <w:t xml:space="preserve">  и назначаване на нейно място на  </w:t>
      </w:r>
      <w:r>
        <w:t>Цветанка Пенчева Стоянова, ЕГН.....</w:t>
      </w:r>
      <w:r>
        <w:t xml:space="preserve"> </w:t>
      </w:r>
    </w:p>
    <w:p w:rsidR="00720E6A" w:rsidRDefault="00DC1ED1" w:rsidP="00042D7F">
      <w:pPr>
        <w:jc w:val="both"/>
      </w:pPr>
      <w:r>
        <w:rPr>
          <w:color w:val="FF0000"/>
        </w:rPr>
        <w:tab/>
      </w:r>
      <w:r w:rsidR="00042D7F" w:rsidRPr="00042D7F">
        <w:t>Гласували:</w:t>
      </w:r>
      <w:r w:rsidR="00042D7F" w:rsidRPr="00042D7F">
        <w:rPr>
          <w:lang w:val="en-US"/>
        </w:rPr>
        <w:t xml:space="preserve"> </w:t>
      </w:r>
      <w:r w:rsidR="00042D7F" w:rsidRPr="00042D7F">
        <w:t>9 -„за“ / Вера Димитрова Димитрова, Афизе Мустафа Шабан, Мержана Йорданова Недялкова, Женя Димитрова Иванова, Тодорка Василева Димитрова, Галина Светославова  Георгиева, Румяна Георгиева Папазова, Десислава Бориславова Стоянова Величко Цветанов Величков/; против-няма.</w:t>
      </w:r>
    </w:p>
    <w:p w:rsidR="005945FD" w:rsidRDefault="005945FD" w:rsidP="005945FD"/>
    <w:p w:rsidR="00650671" w:rsidRDefault="005945FD" w:rsidP="005945FD">
      <w:r>
        <w:tab/>
        <w:t xml:space="preserve">На </w:t>
      </w:r>
      <w:r>
        <w:t>Цветанка Пенчева Стоянова</w:t>
      </w:r>
      <w:r>
        <w:t xml:space="preserve"> да бъде издадено удостоверение за Председател на СИК.</w:t>
      </w:r>
    </w:p>
    <w:p w:rsidR="005945FD" w:rsidRDefault="005945FD" w:rsidP="005945FD">
      <w:r>
        <w:tab/>
        <w:t xml:space="preserve">Издаденото Удостоверение на </w:t>
      </w:r>
      <w:r>
        <w:t>Бонка Милкова Петрова, ЕГН......</w:t>
      </w:r>
      <w:r>
        <w:t xml:space="preserve"> да бъде анулирано.</w:t>
      </w:r>
    </w:p>
    <w:p w:rsidR="00E96529" w:rsidRDefault="00E96529" w:rsidP="00E96529">
      <w:pPr>
        <w:jc w:val="both"/>
      </w:pPr>
    </w:p>
    <w:p w:rsidR="005945FD" w:rsidRDefault="005945FD" w:rsidP="00E96529">
      <w:pPr>
        <w:jc w:val="both"/>
      </w:pPr>
      <w:r>
        <w:tab/>
        <w:t xml:space="preserve">На основание проведеното гласуване, ОИК взе следното </w:t>
      </w:r>
    </w:p>
    <w:p w:rsidR="005945FD" w:rsidRDefault="005945FD" w:rsidP="00E96529">
      <w:pPr>
        <w:jc w:val="both"/>
      </w:pPr>
    </w:p>
    <w:p w:rsidR="00E96529" w:rsidRPr="00650671" w:rsidRDefault="00E96529" w:rsidP="00650671">
      <w:pPr>
        <w:jc w:val="center"/>
        <w:rPr>
          <w:b/>
        </w:rPr>
      </w:pPr>
      <w:r w:rsidRPr="00650671">
        <w:rPr>
          <w:b/>
        </w:rPr>
        <w:t>РЕШЕНИЕ</w:t>
      </w:r>
    </w:p>
    <w:p w:rsidR="00650671" w:rsidRPr="00893730" w:rsidRDefault="00650671" w:rsidP="00650671">
      <w:pPr>
        <w:pStyle w:val="NormalWeb"/>
        <w:spacing w:before="0" w:beforeAutospacing="0" w:after="0" w:afterAutospacing="0"/>
        <w:jc w:val="center"/>
        <w:rPr>
          <w:b/>
        </w:rPr>
      </w:pPr>
      <w:r w:rsidRPr="00650671">
        <w:rPr>
          <w:b/>
        </w:rPr>
        <w:t>№</w:t>
      </w:r>
      <w:r w:rsidR="005945FD">
        <w:rPr>
          <w:b/>
        </w:rPr>
        <w:t xml:space="preserve"> 112/ 02.10</w:t>
      </w:r>
      <w:r w:rsidRPr="00650671">
        <w:rPr>
          <w:b/>
        </w:rPr>
        <w:t>.2015 г</w:t>
      </w:r>
      <w:r w:rsidRPr="00893730">
        <w:rPr>
          <w:b/>
        </w:rPr>
        <w:t>.</w:t>
      </w:r>
    </w:p>
    <w:p w:rsidR="00650671" w:rsidRDefault="00650671" w:rsidP="00E96529">
      <w:pPr>
        <w:jc w:val="both"/>
      </w:pPr>
    </w:p>
    <w:p w:rsidR="00650671" w:rsidRPr="00775842" w:rsidRDefault="00E96529" w:rsidP="00650671">
      <w:pPr>
        <w:ind w:firstLine="708"/>
        <w:jc w:val="both"/>
      </w:pPr>
      <w:r>
        <w:t xml:space="preserve">Относно: </w:t>
      </w:r>
      <w:r w:rsidR="005945FD">
        <w:t xml:space="preserve">Промяна в състава на СИК </w:t>
      </w:r>
      <w:r w:rsidR="005945FD">
        <w:t>№ 272300019 в с. Суха река</w:t>
      </w:r>
    </w:p>
    <w:p w:rsidR="00650671" w:rsidRPr="0070566F" w:rsidRDefault="00650671" w:rsidP="00650671">
      <w:pPr>
        <w:ind w:firstLine="705"/>
        <w:jc w:val="both"/>
      </w:pPr>
      <w:r>
        <w:t>На</w:t>
      </w:r>
      <w:r w:rsidR="005945FD">
        <w:t xml:space="preserve"> основание чл.87, ал.1, т.6</w:t>
      </w:r>
      <w:r>
        <w:t xml:space="preserve"> от  Изборния кодекс, ОИК- Велики Преслав</w:t>
      </w:r>
    </w:p>
    <w:p w:rsidR="00650671" w:rsidRPr="00CB1C13" w:rsidRDefault="00650671" w:rsidP="00650671">
      <w:pPr>
        <w:pStyle w:val="NormalWeb"/>
        <w:ind w:firstLine="705"/>
        <w:jc w:val="center"/>
        <w:rPr>
          <w:color w:val="000000"/>
        </w:rPr>
      </w:pPr>
      <w:r w:rsidRPr="00CB1C13">
        <w:rPr>
          <w:rStyle w:val="Strong"/>
          <w:color w:val="000000"/>
        </w:rPr>
        <w:t>Р Е Ш И:</w:t>
      </w:r>
      <w:r w:rsidRPr="00CB1C13">
        <w:rPr>
          <w:color w:val="000000"/>
        </w:rPr>
        <w:t xml:space="preserve"> </w:t>
      </w:r>
    </w:p>
    <w:p w:rsidR="005945FD" w:rsidRDefault="005945FD" w:rsidP="00650671">
      <w:pPr>
        <w:ind w:firstLine="708"/>
        <w:jc w:val="both"/>
      </w:pPr>
      <w:r>
        <w:rPr>
          <w:color w:val="000000"/>
        </w:rPr>
        <w:t xml:space="preserve">ОСВОБОЖДАВА като Председател на СИК </w:t>
      </w:r>
      <w:r w:rsidR="006F76F6">
        <w:t xml:space="preserve">№ 272300019 в с. Суха река </w:t>
      </w:r>
      <w:r>
        <w:t xml:space="preserve">Бонка Милкова Петрова, ЕГН...... </w:t>
      </w:r>
    </w:p>
    <w:p w:rsidR="005945FD" w:rsidRDefault="005945FD" w:rsidP="00650671">
      <w:pPr>
        <w:ind w:firstLine="708"/>
        <w:jc w:val="both"/>
      </w:pPr>
      <w:r>
        <w:t>Издаденото й Удостоверение да бъде анулирано.</w:t>
      </w:r>
    </w:p>
    <w:p w:rsidR="005945FD" w:rsidRDefault="005945FD" w:rsidP="00650671">
      <w:pPr>
        <w:ind w:firstLine="708"/>
        <w:jc w:val="both"/>
      </w:pPr>
    </w:p>
    <w:p w:rsidR="00650671" w:rsidRDefault="005945FD" w:rsidP="00650671">
      <w:pPr>
        <w:ind w:firstLine="708"/>
        <w:jc w:val="both"/>
      </w:pPr>
      <w:r>
        <w:rPr>
          <w:color w:val="000000"/>
        </w:rPr>
        <w:t>НАЗНАЧАВА</w:t>
      </w:r>
      <w:r w:rsidR="00650671">
        <w:rPr>
          <w:color w:val="000000"/>
        </w:rPr>
        <w:t xml:space="preserve"> </w:t>
      </w:r>
      <w:r>
        <w:rPr>
          <w:color w:val="000000"/>
        </w:rPr>
        <w:t xml:space="preserve">като Председател на СИК </w:t>
      </w:r>
      <w:r w:rsidR="00ED59FC">
        <w:t>№ 272300019 в с. Суха река</w:t>
      </w:r>
      <w:r w:rsidR="00ED59FC">
        <w:t xml:space="preserve"> </w:t>
      </w:r>
      <w:r>
        <w:t>Цветанка Пенчева Стоянова, ЕГН.....</w:t>
      </w:r>
    </w:p>
    <w:p w:rsidR="00E96529" w:rsidRDefault="00ED59FC" w:rsidP="00650671">
      <w:pPr>
        <w:jc w:val="both"/>
      </w:pPr>
      <w:r>
        <w:tab/>
        <w:t>На лицето да бъде издадено удостоверение.</w:t>
      </w:r>
    </w:p>
    <w:p w:rsidR="005447EE" w:rsidRDefault="005447EE" w:rsidP="00E96529">
      <w:pPr>
        <w:jc w:val="both"/>
      </w:pPr>
    </w:p>
    <w:p w:rsidR="00BB5F53" w:rsidRPr="00BB5F53" w:rsidRDefault="00E96529" w:rsidP="00E96529">
      <w:pPr>
        <w:jc w:val="both"/>
      </w:pPr>
      <w:r>
        <w:t>Решението може да се обжалва в срок до три дни от обявяването му</w:t>
      </w:r>
      <w:r w:rsidR="00D25ABE">
        <w:rPr>
          <w:lang w:val="en-US"/>
        </w:rPr>
        <w:t>,</w:t>
      </w:r>
      <w:r>
        <w:t xml:space="preserve"> пред Централната избирателна комисия</w:t>
      </w:r>
      <w:r w:rsidR="00D25ABE">
        <w:rPr>
          <w:lang w:val="en-US"/>
        </w:rPr>
        <w:t>.</w:t>
      </w:r>
    </w:p>
    <w:p w:rsidR="001239B3" w:rsidRDefault="001239B3" w:rsidP="001239B3">
      <w:pPr>
        <w:pStyle w:val="NormalWeb"/>
        <w:spacing w:before="0" w:beforeAutospacing="0" w:after="0" w:afterAutospacing="0"/>
        <w:ind w:firstLine="703"/>
        <w:jc w:val="both"/>
      </w:pPr>
    </w:p>
    <w:p w:rsidR="00EE6BD4" w:rsidRPr="00EE6BD4" w:rsidRDefault="00EE6BD4" w:rsidP="001239B3">
      <w:pPr>
        <w:pStyle w:val="NormalWeb"/>
        <w:spacing w:before="0" w:beforeAutospacing="0" w:after="0" w:afterAutospacing="0"/>
        <w:ind w:firstLine="703"/>
        <w:jc w:val="both"/>
        <w:rPr>
          <w:b/>
          <w:color w:val="000000"/>
        </w:rPr>
      </w:pPr>
      <w:bookmarkStart w:id="0" w:name="_GoBack"/>
      <w:bookmarkEnd w:id="0"/>
    </w:p>
    <w:p w:rsidR="00082468" w:rsidRDefault="005447EE">
      <w:r>
        <w:t>П</w:t>
      </w:r>
      <w:r w:rsidR="000A50C0">
        <w:t>оради изчерпване на дневния ред</w:t>
      </w:r>
      <w:r>
        <w:t>,</w:t>
      </w:r>
      <w:r w:rsidR="000A50C0">
        <w:rPr>
          <w:lang w:val="en-US"/>
        </w:rPr>
        <w:t xml:space="preserve"> </w:t>
      </w:r>
      <w:r>
        <w:t>заседанието приключи в</w:t>
      </w:r>
      <w:r w:rsidR="00ED59FC">
        <w:t xml:space="preserve"> 15</w:t>
      </w:r>
      <w:r w:rsidR="00650671">
        <w:t>.00 часа.</w:t>
      </w:r>
    </w:p>
    <w:p w:rsidR="001C71D8" w:rsidRDefault="001C71D8"/>
    <w:p w:rsidR="001C71D8" w:rsidRDefault="001C71D8"/>
    <w:p w:rsidR="001C71D8" w:rsidRDefault="001C71D8" w:rsidP="001C71D8">
      <w:pPr>
        <w:ind w:left="3828"/>
        <w:jc w:val="both"/>
      </w:pPr>
      <w:r>
        <w:tab/>
      </w:r>
    </w:p>
    <w:p w:rsidR="001C71D8" w:rsidRPr="000D679E" w:rsidRDefault="001C71D8" w:rsidP="001C71D8">
      <w:pPr>
        <w:ind w:left="3828" w:firstLine="492"/>
        <w:jc w:val="both"/>
        <w:rPr>
          <w:b/>
        </w:rPr>
      </w:pPr>
      <w:r w:rsidRPr="000D679E">
        <w:rPr>
          <w:b/>
        </w:rPr>
        <w:t>ПРЕДСЕДАТЕЛ: ………………..</w:t>
      </w:r>
    </w:p>
    <w:p w:rsidR="001C71D8" w:rsidRPr="000D679E" w:rsidRDefault="00DC1ED1" w:rsidP="001C71D8">
      <w:pPr>
        <w:ind w:left="382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/</w:t>
      </w:r>
      <w:r w:rsidR="001C71D8">
        <w:rPr>
          <w:b/>
        </w:rPr>
        <w:t>В.ДИМИТРОВА/</w:t>
      </w:r>
    </w:p>
    <w:p w:rsidR="001C71D8" w:rsidRPr="000D679E" w:rsidRDefault="001C71D8" w:rsidP="001C71D8">
      <w:pPr>
        <w:ind w:left="3828"/>
        <w:jc w:val="both"/>
        <w:rPr>
          <w:b/>
        </w:rPr>
      </w:pPr>
    </w:p>
    <w:p w:rsidR="001C71D8" w:rsidRPr="000D679E" w:rsidRDefault="00DC1ED1" w:rsidP="001C71D8">
      <w:pPr>
        <w:ind w:left="3828"/>
        <w:jc w:val="both"/>
        <w:rPr>
          <w:b/>
        </w:rPr>
      </w:pPr>
      <w:r>
        <w:rPr>
          <w:b/>
        </w:rPr>
        <w:tab/>
        <w:t>ЗАМЕСТНИК-</w:t>
      </w:r>
      <w:r>
        <w:rPr>
          <w:b/>
        </w:rPr>
        <w:tab/>
        <w:t>ПРЕДСЕДАТЕЛ</w:t>
      </w:r>
      <w:r w:rsidR="001C71D8" w:rsidRPr="000D679E">
        <w:rPr>
          <w:b/>
        </w:rPr>
        <w:t>:……………………..</w:t>
      </w:r>
    </w:p>
    <w:p w:rsidR="001C71D8" w:rsidRPr="00042D7F" w:rsidRDefault="001C71D8" w:rsidP="001C71D8">
      <w:pPr>
        <w:ind w:left="3828"/>
        <w:rPr>
          <w:b/>
        </w:rPr>
      </w:pPr>
      <w:r w:rsidRPr="006314B9">
        <w:rPr>
          <w:b/>
        </w:rPr>
        <w:t xml:space="preserve">             </w:t>
      </w:r>
      <w:r>
        <w:rPr>
          <w:b/>
        </w:rPr>
        <w:t xml:space="preserve">                      </w:t>
      </w:r>
      <w:r w:rsidR="00DC1ED1">
        <w:rPr>
          <w:b/>
        </w:rPr>
        <w:t xml:space="preserve">          /А. ШАБАН</w:t>
      </w:r>
      <w:r w:rsidRPr="006314B9">
        <w:rPr>
          <w:b/>
        </w:rPr>
        <w:t>/</w:t>
      </w:r>
    </w:p>
    <w:sectPr w:rsidR="001C71D8" w:rsidRPr="00042D7F" w:rsidSect="00042D7F">
      <w:footerReference w:type="default" r:id="rId8"/>
      <w:pgSz w:w="12240" w:h="15840"/>
      <w:pgMar w:top="993" w:right="104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A6" w:rsidRDefault="00FC7EA6" w:rsidP="00B765F3">
      <w:r>
        <w:separator/>
      </w:r>
    </w:p>
  </w:endnote>
  <w:endnote w:type="continuationSeparator" w:id="0">
    <w:p w:rsidR="00FC7EA6" w:rsidRDefault="00FC7EA6" w:rsidP="00B7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625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5F3" w:rsidRDefault="00B765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5F3" w:rsidRDefault="00B7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A6" w:rsidRDefault="00FC7EA6" w:rsidP="00B765F3">
      <w:r>
        <w:separator/>
      </w:r>
    </w:p>
  </w:footnote>
  <w:footnote w:type="continuationSeparator" w:id="0">
    <w:p w:rsidR="00FC7EA6" w:rsidRDefault="00FC7EA6" w:rsidP="00B76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569"/>
    <w:multiLevelType w:val="hybridMultilevel"/>
    <w:tmpl w:val="2AA2F076"/>
    <w:lvl w:ilvl="0" w:tplc="84D69E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637706E"/>
    <w:multiLevelType w:val="hybridMultilevel"/>
    <w:tmpl w:val="B25863E0"/>
    <w:lvl w:ilvl="0" w:tplc="6E4CDA7C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532B2"/>
    <w:multiLevelType w:val="hybridMultilevel"/>
    <w:tmpl w:val="3A5422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542EF"/>
    <w:multiLevelType w:val="hybridMultilevel"/>
    <w:tmpl w:val="3A5422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3"/>
    <w:rsid w:val="00042D7F"/>
    <w:rsid w:val="00082468"/>
    <w:rsid w:val="000A50C0"/>
    <w:rsid w:val="000A7BC1"/>
    <w:rsid w:val="000B59CD"/>
    <w:rsid w:val="000D44B0"/>
    <w:rsid w:val="001239B3"/>
    <w:rsid w:val="0014299B"/>
    <w:rsid w:val="001C5F0B"/>
    <w:rsid w:val="001C71D8"/>
    <w:rsid w:val="001F7A9C"/>
    <w:rsid w:val="00206623"/>
    <w:rsid w:val="00265EDA"/>
    <w:rsid w:val="003244D3"/>
    <w:rsid w:val="003973BB"/>
    <w:rsid w:val="003E082E"/>
    <w:rsid w:val="003E4CC8"/>
    <w:rsid w:val="0041355D"/>
    <w:rsid w:val="00421CEC"/>
    <w:rsid w:val="00440041"/>
    <w:rsid w:val="00497963"/>
    <w:rsid w:val="0051606C"/>
    <w:rsid w:val="005266DD"/>
    <w:rsid w:val="00534E18"/>
    <w:rsid w:val="005447EE"/>
    <w:rsid w:val="005945FD"/>
    <w:rsid w:val="005C6340"/>
    <w:rsid w:val="005F4809"/>
    <w:rsid w:val="00650671"/>
    <w:rsid w:val="00680E24"/>
    <w:rsid w:val="006F76F6"/>
    <w:rsid w:val="00705437"/>
    <w:rsid w:val="00720E6A"/>
    <w:rsid w:val="00761F7D"/>
    <w:rsid w:val="007A4A24"/>
    <w:rsid w:val="007F418B"/>
    <w:rsid w:val="007F7749"/>
    <w:rsid w:val="00850333"/>
    <w:rsid w:val="00893730"/>
    <w:rsid w:val="008B1A3C"/>
    <w:rsid w:val="008B4DD3"/>
    <w:rsid w:val="008D411D"/>
    <w:rsid w:val="00944097"/>
    <w:rsid w:val="009705E3"/>
    <w:rsid w:val="00A21AC8"/>
    <w:rsid w:val="00A7765C"/>
    <w:rsid w:val="00B16DC8"/>
    <w:rsid w:val="00B2199A"/>
    <w:rsid w:val="00B22D17"/>
    <w:rsid w:val="00B470D4"/>
    <w:rsid w:val="00B62E05"/>
    <w:rsid w:val="00B765F3"/>
    <w:rsid w:val="00BB5F53"/>
    <w:rsid w:val="00C00A1A"/>
    <w:rsid w:val="00C24FB6"/>
    <w:rsid w:val="00C42BAD"/>
    <w:rsid w:val="00C63A5D"/>
    <w:rsid w:val="00CC0D64"/>
    <w:rsid w:val="00CC3CCA"/>
    <w:rsid w:val="00CC76D5"/>
    <w:rsid w:val="00D03FD2"/>
    <w:rsid w:val="00D05C28"/>
    <w:rsid w:val="00D131E6"/>
    <w:rsid w:val="00D25ABE"/>
    <w:rsid w:val="00D57785"/>
    <w:rsid w:val="00DB067F"/>
    <w:rsid w:val="00DC1ED1"/>
    <w:rsid w:val="00DE4FC3"/>
    <w:rsid w:val="00E96529"/>
    <w:rsid w:val="00ED59FC"/>
    <w:rsid w:val="00EE0D6D"/>
    <w:rsid w:val="00EE6BD4"/>
    <w:rsid w:val="00F37EFE"/>
    <w:rsid w:val="00F624C1"/>
    <w:rsid w:val="00FC65F2"/>
    <w:rsid w:val="00FC7EA6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239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4DD3"/>
    <w:pPr>
      <w:ind w:left="720"/>
      <w:contextualSpacing/>
    </w:pPr>
  </w:style>
  <w:style w:type="table" w:styleId="TableGrid">
    <w:name w:val="Table Grid"/>
    <w:basedOn w:val="TableNormal"/>
    <w:uiPriority w:val="59"/>
    <w:rsid w:val="00650671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0671"/>
    <w:pPr>
      <w:suppressAutoHyphens/>
      <w:autoSpaceDN w:val="0"/>
      <w:textAlignment w:val="baseline"/>
    </w:pPr>
    <w:rPr>
      <w:rFonts w:ascii="Calibri" w:eastAsia="DejaVu Sans" w:hAnsi="Calibri" w:cs="DejaVu Sans"/>
      <w:kern w:val="3"/>
      <w:lang w:val="bg-BG"/>
    </w:rPr>
  </w:style>
  <w:style w:type="character" w:styleId="Strong">
    <w:name w:val="Strong"/>
    <w:basedOn w:val="DefaultParagraphFont"/>
    <w:qFormat/>
    <w:rsid w:val="006506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65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5F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B765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F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6C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239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4DD3"/>
    <w:pPr>
      <w:ind w:left="720"/>
      <w:contextualSpacing/>
    </w:pPr>
  </w:style>
  <w:style w:type="table" w:styleId="TableGrid">
    <w:name w:val="Table Grid"/>
    <w:basedOn w:val="TableNormal"/>
    <w:uiPriority w:val="59"/>
    <w:rsid w:val="00650671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0671"/>
    <w:pPr>
      <w:suppressAutoHyphens/>
      <w:autoSpaceDN w:val="0"/>
      <w:textAlignment w:val="baseline"/>
    </w:pPr>
    <w:rPr>
      <w:rFonts w:ascii="Calibri" w:eastAsia="DejaVu Sans" w:hAnsi="Calibri" w:cs="DejaVu Sans"/>
      <w:kern w:val="3"/>
      <w:lang w:val="bg-BG"/>
    </w:rPr>
  </w:style>
  <w:style w:type="character" w:styleId="Strong">
    <w:name w:val="Strong"/>
    <w:basedOn w:val="DefaultParagraphFont"/>
    <w:qFormat/>
    <w:rsid w:val="006506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65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5F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B765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F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6C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2015-09-28T14:48:00Z</cp:lastPrinted>
  <dcterms:created xsi:type="dcterms:W3CDTF">2015-09-28T07:28:00Z</dcterms:created>
  <dcterms:modified xsi:type="dcterms:W3CDTF">2015-10-02T11:58:00Z</dcterms:modified>
</cp:coreProperties>
</file>