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ОБЩИНСКА ИЗБИРАТЕЛНА КОМИСИЯ</w:t>
      </w:r>
    </w:p>
    <w:p>
      <w:pPr>
        <w:spacing w:before="0" w:after="0" w:line="276"/>
        <w:ind w:right="0" w:left="0" w:firstLine="0"/>
        <w:jc w:val="center"/>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ОБЩИНА ВЕЛИКИ ПРЕСЛАВ</w:t>
      </w:r>
    </w:p>
    <w:p>
      <w:pPr>
        <w:spacing w:before="0" w:after="0" w:line="276"/>
        <w:ind w:right="0" w:left="0" w:firstLine="0"/>
        <w:jc w:val="center"/>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Гр. Велики Преслав, общ. Велики Преслав, обл. Шумен, ул. Борис Спиров” </w:t>
      </w: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58</w:t>
      </w:r>
    </w:p>
    <w:p>
      <w:pPr>
        <w:spacing w:before="0" w:after="0" w:line="276"/>
        <w:ind w:right="0" w:left="0" w:firstLine="0"/>
        <w:jc w:val="center"/>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e-mail:oik@velikipreslav.bg</w:t>
      </w:r>
    </w:p>
    <w:p>
      <w:pPr>
        <w:spacing w:before="0" w:after="0" w:line="240"/>
        <w:ind w:right="0" w:left="0" w:firstLine="0"/>
        <w:jc w:val="center"/>
        <w:rPr>
          <w:rFonts w:ascii="Cambria" w:hAnsi="Cambria" w:cs="Cambria" w:eastAsia="Cambria"/>
          <w:b/>
          <w:color w:val="auto"/>
          <w:spacing w:val="0"/>
          <w:position w:val="0"/>
          <w:sz w:val="24"/>
          <w:shd w:fill="auto" w:val="clear"/>
        </w:rPr>
      </w:pPr>
    </w:p>
    <w:p>
      <w:pPr>
        <w:spacing w:before="0" w:after="0" w:line="240"/>
        <w:ind w:right="0" w:left="0" w:firstLine="0"/>
        <w:jc w:val="center"/>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П Р О Т О К О Л</w:t>
      </w:r>
    </w:p>
    <w:p>
      <w:pPr>
        <w:spacing w:before="0" w:after="0" w:line="240"/>
        <w:ind w:right="0" w:left="0" w:firstLine="0"/>
        <w:jc w:val="center"/>
        <w:rPr>
          <w:rFonts w:ascii="Verdana" w:hAnsi="Verdana" w:cs="Verdana" w:eastAsia="Verdana"/>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Verdana" w:hAnsi="Verdana" w:cs="Verdana" w:eastAsia="Verdana"/>
          <w:b/>
          <w:color w:val="auto"/>
          <w:spacing w:val="0"/>
          <w:position w:val="0"/>
          <w:sz w:val="24"/>
          <w:shd w:fill="auto" w:val="clear"/>
        </w:rPr>
        <w:t xml:space="preserve"> 35</w:t>
      </w:r>
    </w:p>
    <w:p>
      <w:pPr>
        <w:spacing w:before="0" w:after="0" w:line="240"/>
        <w:ind w:right="0" w:left="0" w:firstLine="0"/>
        <w:jc w:val="center"/>
        <w:rPr>
          <w:rFonts w:ascii="Verdana" w:hAnsi="Verdana" w:cs="Verdana" w:eastAsia="Verdana"/>
          <w:b/>
          <w:color w:val="auto"/>
          <w:spacing w:val="0"/>
          <w:position w:val="0"/>
          <w:sz w:val="24"/>
          <w:shd w:fill="auto" w:val="clear"/>
        </w:rPr>
      </w:pP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ab/>
      </w:r>
      <w:r>
        <w:rPr>
          <w:rFonts w:ascii="Verdana" w:hAnsi="Verdana" w:cs="Verdana" w:eastAsia="Verdana"/>
          <w:color w:val="auto"/>
          <w:spacing w:val="0"/>
          <w:position w:val="0"/>
          <w:sz w:val="24"/>
          <w:shd w:fill="auto" w:val="clear"/>
        </w:rPr>
        <w:t xml:space="preserve">Днес,  10.12.2015 г. в залата на Общинска избирателна комисия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Община Велики Преслав се проведе заседание на ОИК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Велики Преслав.</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ab/>
      </w:r>
      <w:r>
        <w:rPr>
          <w:rFonts w:ascii="Verdana" w:hAnsi="Verdana" w:cs="Verdana" w:eastAsia="Verdana"/>
          <w:color w:val="auto"/>
          <w:spacing w:val="0"/>
          <w:position w:val="0"/>
          <w:sz w:val="24"/>
          <w:shd w:fill="auto" w:val="clear"/>
        </w:rPr>
        <w:t xml:space="preserve">На заседанието присъстваха:</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1.</w:t>
        <w:tab/>
      </w:r>
      <w:r>
        <w:rPr>
          <w:rFonts w:ascii="Verdana" w:hAnsi="Verdana" w:cs="Verdana" w:eastAsia="Verdana"/>
          <w:color w:val="auto"/>
          <w:spacing w:val="0"/>
          <w:position w:val="0"/>
          <w:sz w:val="24"/>
          <w:shd w:fill="auto" w:val="clear"/>
        </w:rPr>
        <w:t xml:space="preserve">Вeра Димитрова Димитрова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Председател</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2.</w:t>
        <w:tab/>
      </w:r>
      <w:r>
        <w:rPr>
          <w:rFonts w:ascii="Verdana" w:hAnsi="Verdana" w:cs="Verdana" w:eastAsia="Verdana"/>
          <w:color w:val="auto"/>
          <w:spacing w:val="0"/>
          <w:position w:val="0"/>
          <w:sz w:val="24"/>
          <w:shd w:fill="auto" w:val="clear"/>
        </w:rPr>
        <w:t xml:space="preserve">Афизе Мустафа Шабан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Заместник -председател</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3.</w:t>
        <w:tab/>
      </w:r>
      <w:r>
        <w:rPr>
          <w:rFonts w:ascii="Verdana" w:hAnsi="Verdana" w:cs="Verdana" w:eastAsia="Verdana"/>
          <w:color w:val="auto"/>
          <w:spacing w:val="0"/>
          <w:position w:val="0"/>
          <w:sz w:val="24"/>
          <w:shd w:fill="auto" w:val="clear"/>
        </w:rPr>
        <w:t xml:space="preserve">Диана Атанасова Атанасова - Секретар</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4.</w:t>
        <w:tab/>
      </w:r>
      <w:r>
        <w:rPr>
          <w:rFonts w:ascii="Verdana" w:hAnsi="Verdana" w:cs="Verdana" w:eastAsia="Verdana"/>
          <w:color w:val="auto"/>
          <w:spacing w:val="0"/>
          <w:position w:val="0"/>
          <w:sz w:val="24"/>
          <w:shd w:fill="auto" w:val="clear"/>
        </w:rPr>
        <w:t xml:space="preserve">Десислава Бориславова Стоянова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Член</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5.</w:t>
        <w:tab/>
      </w:r>
      <w:r>
        <w:rPr>
          <w:rFonts w:ascii="Verdana" w:hAnsi="Verdana" w:cs="Verdana" w:eastAsia="Verdana"/>
          <w:color w:val="auto"/>
          <w:spacing w:val="0"/>
          <w:position w:val="0"/>
          <w:sz w:val="24"/>
          <w:shd w:fill="auto" w:val="clear"/>
        </w:rPr>
        <w:t xml:space="preserve">Галина Светославова  Георгиева - Член </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6.</w:t>
        <w:tab/>
      </w:r>
      <w:r>
        <w:rPr>
          <w:rFonts w:ascii="Verdana" w:hAnsi="Verdana" w:cs="Verdana" w:eastAsia="Verdana"/>
          <w:color w:val="auto"/>
          <w:spacing w:val="0"/>
          <w:position w:val="0"/>
          <w:sz w:val="24"/>
          <w:shd w:fill="auto" w:val="clear"/>
        </w:rPr>
        <w:t xml:space="preserve">Величко Цветанов Величков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Член</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7.</w:t>
        <w:tab/>
      </w:r>
      <w:r>
        <w:rPr>
          <w:rFonts w:ascii="Verdana" w:hAnsi="Verdana" w:cs="Verdana" w:eastAsia="Verdana"/>
          <w:color w:val="auto"/>
          <w:spacing w:val="0"/>
          <w:position w:val="0"/>
          <w:sz w:val="24"/>
          <w:shd w:fill="auto" w:val="clear"/>
        </w:rPr>
        <w:t xml:space="preserve">Христо Маринов Димов- Член</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8. </w:t>
        <w:tab/>
      </w:r>
      <w:r>
        <w:rPr>
          <w:rFonts w:ascii="Verdana" w:hAnsi="Verdana" w:cs="Verdana" w:eastAsia="Verdana"/>
          <w:color w:val="auto"/>
          <w:spacing w:val="0"/>
          <w:position w:val="0"/>
          <w:sz w:val="24"/>
          <w:shd w:fill="auto" w:val="clear"/>
        </w:rPr>
        <w:t xml:space="preserve">Женя Димитрова Иванова- Член</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9. </w:t>
        <w:tab/>
      </w:r>
      <w:r>
        <w:rPr>
          <w:rFonts w:ascii="Verdana" w:hAnsi="Verdana" w:cs="Verdana" w:eastAsia="Verdana"/>
          <w:color w:val="auto"/>
          <w:spacing w:val="0"/>
          <w:position w:val="0"/>
          <w:sz w:val="24"/>
          <w:shd w:fill="auto" w:val="clear"/>
        </w:rPr>
        <w:t xml:space="preserve">Мержана Йорданова Недялкова- Член</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10.</w:t>
        <w:tab/>
      </w:r>
      <w:r>
        <w:rPr>
          <w:rFonts w:ascii="Verdana" w:hAnsi="Verdana" w:cs="Verdana" w:eastAsia="Verdana"/>
          <w:color w:val="auto"/>
          <w:spacing w:val="0"/>
          <w:position w:val="0"/>
          <w:sz w:val="24"/>
          <w:shd w:fill="auto" w:val="clear"/>
        </w:rPr>
        <w:t xml:space="preserve">Тодорка Василева Димитрова- Член</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11. </w:t>
        <w:tab/>
      </w:r>
      <w:r>
        <w:rPr>
          <w:rFonts w:ascii="Verdana" w:hAnsi="Verdana" w:cs="Verdana" w:eastAsia="Verdana"/>
          <w:color w:val="auto"/>
          <w:spacing w:val="0"/>
          <w:position w:val="0"/>
          <w:sz w:val="24"/>
          <w:shd w:fill="auto" w:val="clear"/>
        </w:rPr>
        <w:t xml:space="preserve">Румяна Георгиева Папазова- Член</w:t>
      </w:r>
    </w:p>
    <w:p>
      <w:pPr>
        <w:spacing w:before="0" w:after="0" w:line="240"/>
        <w:ind w:right="0" w:left="0" w:firstLine="0"/>
        <w:jc w:val="left"/>
        <w:rPr>
          <w:rFonts w:ascii="Verdana" w:hAnsi="Verdana" w:cs="Verdana" w:eastAsia="Verdana"/>
          <w:color w:val="auto"/>
          <w:spacing w:val="0"/>
          <w:position w:val="0"/>
          <w:sz w:val="24"/>
          <w:shd w:fill="auto" w:val="clear"/>
        </w:rPr>
      </w:pP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ОТСЪСТВАТ: няма</w:t>
      </w:r>
    </w:p>
    <w:p>
      <w:pPr>
        <w:spacing w:before="0" w:after="0" w:line="240"/>
        <w:ind w:right="0" w:left="0" w:firstLine="0"/>
        <w:jc w:val="left"/>
        <w:rPr>
          <w:rFonts w:ascii="Verdana" w:hAnsi="Verdana" w:cs="Verdana" w:eastAsia="Verdana"/>
          <w:color w:val="auto"/>
          <w:spacing w:val="0"/>
          <w:position w:val="0"/>
          <w:sz w:val="24"/>
          <w:shd w:fill="auto" w:val="clear"/>
        </w:rPr>
      </w:pP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След извършена проверка се установи, че е налице кворум, съгласно разпоредбата на чл. 85, ал.3 от Изборния кодекс.</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w:t>
      </w:r>
    </w:p>
    <w:p>
      <w:pPr>
        <w:spacing w:before="0" w:after="0" w:line="240"/>
        <w:ind w:right="0" w:left="0" w:firstLine="708"/>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Заседанието започна в 17.00ч.</w:t>
      </w:r>
    </w:p>
    <w:p>
      <w:pPr>
        <w:spacing w:before="0" w:after="0" w:line="240"/>
        <w:ind w:right="0" w:left="0" w:firstLine="708"/>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Председателят предложи следния дневен ред:</w:t>
      </w:r>
    </w:p>
    <w:p>
      <w:pPr>
        <w:numPr>
          <w:ilvl w:val="0"/>
          <w:numId w:val="5"/>
        </w:numPr>
        <w:spacing w:before="0" w:after="200" w:line="276"/>
        <w:ind w:right="0" w:left="720" w:hanging="36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Обявяване за избран за общински съветник кандидат от листата на ПП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АБВ /АЛТЕРНАТИВА ЗА БЪЛГАРСКО ВЪЗРАЖДАНЕ/“</w:t>
      </w:r>
    </w:p>
    <w:p>
      <w:pPr>
        <w:spacing w:before="0" w:after="0" w:line="240"/>
        <w:ind w:right="0" w:left="0" w:firstLine="708"/>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Допълнения не бяха направени, затова председателят подложи на гласуване предложения проект на дневен ред.</w:t>
      </w:r>
    </w:p>
    <w:p>
      <w:pPr>
        <w:spacing w:before="0" w:after="0" w:line="240"/>
        <w:ind w:right="0" w:left="0" w:firstLine="0"/>
        <w:jc w:val="both"/>
        <w:rPr>
          <w:rFonts w:ascii="Verdana" w:hAnsi="Verdana" w:cs="Verdana" w:eastAsia="Verdana"/>
          <w:color w:val="auto"/>
          <w:spacing w:val="0"/>
          <w:position w:val="0"/>
          <w:sz w:val="24"/>
          <w:shd w:fill="auto" w:val="clear"/>
        </w:rPr>
      </w:pPr>
    </w:p>
    <w:p>
      <w:pPr>
        <w:spacing w:before="0" w:after="0" w:line="240"/>
        <w:ind w:right="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Гласували: 11-</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за“ / Вера Димитрова Димитрова, Диана Атанасова Атанасова, Афизе Мустафа Шабан, Десислава Бориславова Стоянова, Галина Светославова Георгиева, Величко Цветанов Величков, Христо Маринов Димов, Женя Димитрова Иванова, Мержана Йорданова Недялкова, Тодорка Василева Димитрова, Румяна Георгиева Папазова/; против- няма.</w:t>
      </w:r>
    </w:p>
    <w:p>
      <w:pPr>
        <w:spacing w:before="0" w:after="0" w:line="240"/>
        <w:ind w:right="0" w:left="0" w:firstLine="0"/>
        <w:jc w:val="both"/>
        <w:rPr>
          <w:rFonts w:ascii="Verdana" w:hAnsi="Verdana" w:cs="Verdana" w:eastAsia="Verdana"/>
          <w:color w:val="auto"/>
          <w:spacing w:val="0"/>
          <w:position w:val="0"/>
          <w:sz w:val="24"/>
          <w:shd w:fill="auto" w:val="clear"/>
        </w:rPr>
      </w:pPr>
    </w:p>
    <w:p>
      <w:pPr>
        <w:spacing w:before="0" w:after="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Дневният ред бе приет.</w:t>
      </w:r>
    </w:p>
    <w:p>
      <w:pPr>
        <w:spacing w:before="0" w:after="0" w:line="240"/>
        <w:ind w:right="0" w:left="0" w:firstLine="0"/>
        <w:jc w:val="both"/>
        <w:rPr>
          <w:rFonts w:ascii="Verdana" w:hAnsi="Verdana" w:cs="Verdana" w:eastAsia="Verdana"/>
          <w:color w:val="auto"/>
          <w:spacing w:val="0"/>
          <w:position w:val="0"/>
          <w:sz w:val="24"/>
          <w:shd w:fill="auto" w:val="clear"/>
        </w:rPr>
      </w:pPr>
    </w:p>
    <w:p>
      <w:pPr>
        <w:spacing w:before="0" w:after="0" w:line="240"/>
        <w:ind w:right="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По т.1 от Дневния ред:</w:t>
      </w:r>
    </w:p>
    <w:p>
      <w:pPr>
        <w:spacing w:before="0" w:after="0" w:line="240"/>
        <w:ind w:right="0" w:left="0" w:firstLine="708"/>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На 25.11.2015г., на имейл адреса на ОИК Велики Преслав постъпи Писмо изх. </w:t>
      </w:r>
      <w:r>
        <w:rPr>
          <w:rFonts w:ascii="Segoe UI Symbol" w:hAnsi="Segoe UI Symbol" w:cs="Segoe UI Symbol" w:eastAsia="Segoe UI Symbol"/>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530/25.11.2015</w:t>
      </w:r>
      <w:r>
        <w:rPr>
          <w:rFonts w:ascii="Verdana" w:hAnsi="Verdana" w:cs="Verdana" w:eastAsia="Verdana"/>
          <w:color w:val="auto"/>
          <w:spacing w:val="0"/>
          <w:position w:val="0"/>
          <w:sz w:val="24"/>
          <w:shd w:fill="auto" w:val="clear"/>
        </w:rPr>
        <w:t xml:space="preserve">г. от Председателя на ОбС-Велики Преслав, ведно със Заявление от общински съветник Димо Петров Бодуров, избран от листата на ПП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АБВ /АЛТЕРНАТИВА ЗА БЪЛГАРСКО ВЪЗРАЖДАНЕ/“, за освобождаването му от заеманата от него длъжност, на основание чл. 30, ал.4, т.3 от ЗМСМА. Съгласно чл. 30, ал.6 от ЗМСМА с Решение </w:t>
      </w:r>
      <w:r>
        <w:rPr>
          <w:rFonts w:ascii="Segoe UI Symbol" w:hAnsi="Segoe UI Symbol" w:cs="Segoe UI Symbol" w:eastAsia="Segoe UI Symbol"/>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205/28.11.2015</w:t>
      </w:r>
      <w:r>
        <w:rPr>
          <w:rFonts w:ascii="Verdana" w:hAnsi="Verdana" w:cs="Verdana" w:eastAsia="Verdana"/>
          <w:color w:val="auto"/>
          <w:spacing w:val="0"/>
          <w:position w:val="0"/>
          <w:sz w:val="24"/>
          <w:shd w:fill="auto" w:val="clear"/>
        </w:rPr>
        <w:t xml:space="preserve">г. на ОИК-Велики Преслав, на лицето бе даден тридневен срок за депозиране на писмено възражение. На проведено заседание на ОИК Велики Преслав, след изтичане на срока по чл. 30, ал.6 от ЗМСМА, Димо Петров Бодуров бе предсрочно освободен от пълномощията му на общински съветник в ОбС-Велики Преслав, на основание чл. 30, ал.4, т.3 от ЗМСМА /Решение </w:t>
      </w:r>
      <w:r>
        <w:rPr>
          <w:rFonts w:ascii="Segoe UI Symbol" w:hAnsi="Segoe UI Symbol" w:cs="Segoe UI Symbol" w:eastAsia="Segoe UI Symbol"/>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206/02.12.2015</w:t>
      </w:r>
      <w:r>
        <w:rPr>
          <w:rFonts w:ascii="Verdana" w:hAnsi="Verdana" w:cs="Verdana" w:eastAsia="Verdana"/>
          <w:color w:val="auto"/>
          <w:spacing w:val="0"/>
          <w:position w:val="0"/>
          <w:sz w:val="24"/>
          <w:shd w:fill="auto" w:val="clear"/>
        </w:rPr>
        <w:t xml:space="preserve">г. на ОИК-Велики Преслав/. </w:t>
      </w:r>
    </w:p>
    <w:p>
      <w:pPr>
        <w:spacing w:before="0" w:after="0" w:line="240"/>
        <w:ind w:right="0" w:left="0" w:firstLine="708"/>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Съгласно Решение </w:t>
      </w:r>
      <w:r>
        <w:rPr>
          <w:rFonts w:ascii="Segoe UI Symbol" w:hAnsi="Segoe UI Symbol" w:cs="Segoe UI Symbol" w:eastAsia="Segoe UI Symbol"/>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2901-</w:t>
      </w:r>
      <w:r>
        <w:rPr>
          <w:rFonts w:ascii="Verdana" w:hAnsi="Verdana" w:cs="Verdana" w:eastAsia="Verdana"/>
          <w:color w:val="auto"/>
          <w:spacing w:val="0"/>
          <w:position w:val="0"/>
          <w:sz w:val="24"/>
          <w:shd w:fill="auto" w:val="clear"/>
        </w:rPr>
        <w:t xml:space="preserve">МИ/05.11.2015г. на ЦИК, след влизане на решението в сила, ОИК следва да проведе заседание за определяне на лице, което да заеме мястото на предсрочно освободения общински съветник, от листата на ПП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АБВ /АЛТЕРНАТИВА ЗА БЪЛГАРСКО ВЪЗРАЖДАНЕ/“.</w:t>
      </w:r>
    </w:p>
    <w:p>
      <w:pPr>
        <w:spacing w:before="0" w:after="0" w:line="240"/>
        <w:ind w:right="0" w:left="0" w:firstLine="708"/>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Съгласно Справка- разпечатка на ИП към ОИК, в кандидатската листа на ПП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АБВ /АЛТЕРНАТИВА ЗА БЪЛГАРСКО ВЪЗРАЖДАНЕ/“ за участие в изборите за общински съветници и кметове, проведени на 25.10.2015г., следващ е Тодор Георгиев Бекяров, заемащ  3 /трето/ място в листата, подредена след отчитане на изборните резултати, с  47/ четиридесет и седем/ преференциални гласа, при общинска избирателна квота 305. Комисията констатира, че са налице необходимите изисквания за обявяване на лицето за общински съветник.</w:t>
      </w:r>
    </w:p>
    <w:p>
      <w:pPr>
        <w:spacing w:before="0" w:after="0" w:line="240"/>
        <w:ind w:right="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Затова предложението за обявяване за избран за общински съветник на кандидата Тодор Георгиев Бекяров на мястото на Димо Петров Бодуров, бе подложено на гласуване:</w:t>
      </w:r>
    </w:p>
    <w:p>
      <w:pPr>
        <w:spacing w:before="0" w:after="0" w:line="240"/>
        <w:ind w:right="0" w:left="0" w:firstLine="0"/>
        <w:jc w:val="both"/>
        <w:rPr>
          <w:rFonts w:ascii="Verdana" w:hAnsi="Verdana" w:cs="Verdana" w:eastAsia="Verdana"/>
          <w:color w:val="auto"/>
          <w:spacing w:val="0"/>
          <w:position w:val="0"/>
          <w:sz w:val="24"/>
          <w:shd w:fill="auto" w:val="clear"/>
        </w:rPr>
      </w:pPr>
    </w:p>
    <w:p>
      <w:pPr>
        <w:spacing w:before="0" w:after="0" w:line="240"/>
        <w:ind w:right="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Гласували: 11-</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за“ / Вера Димитрова Димитрова, Диана Атанасова Атанасова, Афизе Мустафа Шабан, Десислава Бориславова Стоянова, Галина Светославова Георгиева, Величко Цветанов Величков, Христо Маринов Димов, Женя Димитрова Иванова, Мержана Йорданова Недялкова, Тодорка Василева Димитрова, Румяна Георгиева Папазова/; против- няма.</w:t>
      </w:r>
    </w:p>
    <w:p>
      <w:pPr>
        <w:spacing w:before="0" w:after="0" w:line="240"/>
        <w:ind w:right="0" w:left="0" w:firstLine="0"/>
        <w:jc w:val="left"/>
        <w:rPr>
          <w:rFonts w:ascii="Verdana" w:hAnsi="Verdana" w:cs="Verdana" w:eastAsia="Verdana"/>
          <w:color w:val="auto"/>
          <w:spacing w:val="0"/>
          <w:position w:val="0"/>
          <w:sz w:val="24"/>
          <w:shd w:fill="auto" w:val="clear"/>
        </w:rPr>
      </w:pPr>
    </w:p>
    <w:p>
      <w:pPr>
        <w:spacing w:before="0" w:after="0" w:line="240"/>
        <w:ind w:right="0" w:left="0" w:firstLine="708"/>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С единодушие от присъстващите членове, ОИК Велики Преслав взе следното  </w:t>
      </w:r>
    </w:p>
    <w:p>
      <w:pPr>
        <w:spacing w:before="0" w:after="0" w:line="240"/>
        <w:ind w:right="0" w:left="0" w:firstLine="0"/>
        <w:jc w:val="left"/>
        <w:rPr>
          <w:rFonts w:ascii="Verdana" w:hAnsi="Verdana" w:cs="Verdana" w:eastAsia="Verdana"/>
          <w:color w:val="auto"/>
          <w:spacing w:val="0"/>
          <w:position w:val="0"/>
          <w:sz w:val="24"/>
          <w:shd w:fill="auto" w:val="clear"/>
        </w:rPr>
      </w:pPr>
    </w:p>
    <w:p>
      <w:pPr>
        <w:spacing w:before="0" w:after="0" w:line="240"/>
        <w:ind w:right="0" w:left="0" w:firstLine="0"/>
        <w:jc w:val="center"/>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РЕШЕНИЕ</w:t>
      </w:r>
    </w:p>
    <w:p>
      <w:pPr>
        <w:spacing w:before="0" w:after="0" w:line="240"/>
        <w:ind w:right="0" w:left="0" w:firstLine="0"/>
        <w:jc w:val="center"/>
        <w:rPr>
          <w:rFonts w:ascii="Verdana" w:hAnsi="Verdana" w:cs="Verdana" w:eastAsia="Verdana"/>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Verdana" w:hAnsi="Verdana" w:cs="Verdana" w:eastAsia="Verdana"/>
          <w:b/>
          <w:color w:val="auto"/>
          <w:spacing w:val="0"/>
          <w:position w:val="0"/>
          <w:sz w:val="24"/>
          <w:shd w:fill="auto" w:val="clear"/>
        </w:rPr>
        <w:t xml:space="preserve"> 207/ 10.12.2015 </w:t>
      </w:r>
      <w:r>
        <w:rPr>
          <w:rFonts w:ascii="Verdana" w:hAnsi="Verdana" w:cs="Verdana" w:eastAsia="Verdana"/>
          <w:b/>
          <w:color w:val="auto"/>
          <w:spacing w:val="0"/>
          <w:position w:val="0"/>
          <w:sz w:val="24"/>
          <w:shd w:fill="auto" w:val="clear"/>
        </w:rPr>
        <w:t xml:space="preserve">г.</w:t>
      </w:r>
    </w:p>
    <w:p>
      <w:pPr>
        <w:spacing w:before="0" w:after="0" w:line="240"/>
        <w:ind w:right="0" w:left="0" w:firstLine="0"/>
        <w:jc w:val="center"/>
        <w:rPr>
          <w:rFonts w:ascii="Verdana" w:hAnsi="Verdana" w:cs="Verdana" w:eastAsia="Verdana"/>
          <w:b/>
          <w:color w:val="auto"/>
          <w:spacing w:val="0"/>
          <w:position w:val="0"/>
          <w:sz w:val="24"/>
          <w:shd w:fill="auto" w:val="clear"/>
        </w:rPr>
      </w:pPr>
    </w:p>
    <w:p>
      <w:pPr>
        <w:spacing w:before="0" w:after="0" w:line="240"/>
        <w:ind w:right="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ОТНОСНО: Обявяване за избран на общински съветник от листата на ПП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АБВ /АЛТЕРНАТИВА ЗА БЪЛГАРСКО ВЪЗРАЖДАНЕ/“</w:t>
      </w:r>
    </w:p>
    <w:p>
      <w:pPr>
        <w:spacing w:before="0" w:after="0" w:line="240"/>
        <w:ind w:right="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На основание чл. 87, ал.1, т.24 и чл. 458, ал.1 във вр. с чл.5 от ИК, чл. 30, ал.</w:t>
      </w:r>
      <w:r>
        <w:rPr>
          <w:rFonts w:ascii="Verdana" w:hAnsi="Verdana" w:cs="Verdana" w:eastAsia="Verdana"/>
          <w:color w:val="auto"/>
          <w:spacing w:val="0"/>
          <w:position w:val="0"/>
          <w:sz w:val="24"/>
          <w:shd w:fill="auto" w:val="clear"/>
        </w:rPr>
        <w:t xml:space="preserve">6</w:t>
      </w:r>
      <w:r>
        <w:rPr>
          <w:rFonts w:ascii="Verdana" w:hAnsi="Verdana" w:cs="Verdana" w:eastAsia="Verdana"/>
          <w:color w:val="auto"/>
          <w:spacing w:val="0"/>
          <w:position w:val="0"/>
          <w:sz w:val="24"/>
          <w:shd w:fill="auto" w:val="clear"/>
        </w:rPr>
        <w:t xml:space="preserve"> от ЗМСМА и Решение </w:t>
      </w:r>
      <w:r>
        <w:rPr>
          <w:rFonts w:ascii="Segoe UI Symbol" w:hAnsi="Segoe UI Symbol" w:cs="Segoe UI Symbol" w:eastAsia="Segoe UI Symbol"/>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2901-</w:t>
      </w:r>
      <w:r>
        <w:rPr>
          <w:rFonts w:ascii="Verdana" w:hAnsi="Verdana" w:cs="Verdana" w:eastAsia="Verdana"/>
          <w:color w:val="auto"/>
          <w:spacing w:val="0"/>
          <w:position w:val="0"/>
          <w:sz w:val="24"/>
          <w:shd w:fill="auto" w:val="clear"/>
        </w:rPr>
        <w:t xml:space="preserve">МИ/05.11.2015г. на ЦИК и във връзка с Решение </w:t>
      </w:r>
      <w:r>
        <w:rPr>
          <w:rFonts w:ascii="Segoe UI Symbol" w:hAnsi="Segoe UI Symbol" w:cs="Segoe UI Symbol" w:eastAsia="Segoe UI Symbol"/>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206/02.12.2015</w:t>
      </w:r>
      <w:r>
        <w:rPr>
          <w:rFonts w:ascii="Verdana" w:hAnsi="Verdana" w:cs="Verdana" w:eastAsia="Verdana"/>
          <w:color w:val="auto"/>
          <w:spacing w:val="0"/>
          <w:position w:val="0"/>
          <w:sz w:val="24"/>
          <w:shd w:fill="auto" w:val="clear"/>
        </w:rPr>
        <w:t xml:space="preserve">г. на ОИК Велики Преслав за прекратяване предсрочно на пълномощията на общински съветник Димо Петров Бодуров от квотата на ПП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АБВ /АЛТЕРНАТИВА ЗА БЪЛГАРСКО ВЪЗРАЖДАНЕ/“, ОИК- Велики Преслав</w:t>
      </w:r>
    </w:p>
    <w:p>
      <w:pPr>
        <w:spacing w:before="0" w:after="0" w:line="240"/>
        <w:ind w:right="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w:t>
      </w:r>
    </w:p>
    <w:p>
      <w:pPr>
        <w:spacing w:before="0" w:after="0" w:line="240"/>
        <w:ind w:right="0" w:left="0" w:firstLine="0"/>
        <w:jc w:val="center"/>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РЕШИ:</w:t>
      </w:r>
    </w:p>
    <w:p>
      <w:pPr>
        <w:spacing w:before="0" w:after="0" w:line="240"/>
        <w:ind w:right="0" w:left="0" w:firstLine="0"/>
        <w:jc w:val="center"/>
        <w:rPr>
          <w:rFonts w:ascii="Verdana" w:hAnsi="Verdana" w:cs="Verdana" w:eastAsia="Verdana"/>
          <w:b/>
          <w:color w:val="auto"/>
          <w:spacing w:val="0"/>
          <w:position w:val="0"/>
          <w:sz w:val="24"/>
          <w:shd w:fill="auto" w:val="clear"/>
        </w:rPr>
      </w:pPr>
    </w:p>
    <w:p>
      <w:pPr>
        <w:spacing w:before="0" w:after="0" w:line="240"/>
        <w:ind w:right="0" w:left="0" w:firstLine="708"/>
        <w:jc w:val="left"/>
        <w:rPr>
          <w:rFonts w:ascii="Verdana" w:hAnsi="Verdana" w:cs="Verdana" w:eastAsia="Verdana"/>
          <w:color w:val="auto"/>
          <w:spacing w:val="0"/>
          <w:position w:val="0"/>
          <w:sz w:val="24"/>
          <w:shd w:fill="FFFFFF" w:val="clear"/>
        </w:rPr>
      </w:pPr>
      <w:r>
        <w:rPr>
          <w:rFonts w:ascii="Verdana" w:hAnsi="Verdana" w:cs="Verdana" w:eastAsia="Verdana"/>
          <w:color w:val="auto"/>
          <w:spacing w:val="0"/>
          <w:position w:val="0"/>
          <w:sz w:val="24"/>
          <w:shd w:fill="FFFFFF" w:val="clear"/>
        </w:rPr>
        <w:t xml:space="preserve">Обявява за избран за общински съветник в Общински съвет </w:t>
      </w:r>
      <w:r>
        <w:rPr>
          <w:rFonts w:ascii="Verdana" w:hAnsi="Verdana" w:cs="Verdana" w:eastAsia="Verdana"/>
          <w:color w:val="auto"/>
          <w:spacing w:val="0"/>
          <w:position w:val="0"/>
          <w:sz w:val="24"/>
          <w:shd w:fill="FFFFFF" w:val="clear"/>
        </w:rPr>
        <w:t xml:space="preserve">–</w:t>
      </w:r>
      <w:r>
        <w:rPr>
          <w:rFonts w:ascii="Verdana" w:hAnsi="Verdana" w:cs="Verdana" w:eastAsia="Verdana"/>
          <w:color w:val="auto"/>
          <w:spacing w:val="0"/>
          <w:position w:val="0"/>
          <w:sz w:val="24"/>
          <w:shd w:fill="FFFFFF" w:val="clear"/>
        </w:rPr>
        <w:t xml:space="preserve"> </w:t>
      </w:r>
      <w:r>
        <w:rPr>
          <w:rFonts w:ascii="Verdana" w:hAnsi="Verdana" w:cs="Verdana" w:eastAsia="Verdana"/>
          <w:color w:val="auto"/>
          <w:spacing w:val="0"/>
          <w:position w:val="0"/>
          <w:sz w:val="24"/>
          <w:shd w:fill="FFFFFF" w:val="clear"/>
        </w:rPr>
        <w:t xml:space="preserve">Велики Преслав Тодор Георгиев Бекяров, заемащ 3 /трето/ място в кандидатската листа на ПП </w:t>
      </w:r>
      <w:r>
        <w:rPr>
          <w:rFonts w:ascii="Verdana" w:hAnsi="Verdana" w:cs="Verdana" w:eastAsia="Verdana"/>
          <w:color w:val="auto"/>
          <w:spacing w:val="0"/>
          <w:position w:val="0"/>
          <w:sz w:val="24"/>
          <w:shd w:fill="FFFFFF" w:val="clear"/>
        </w:rPr>
        <w:t xml:space="preserve">„</w:t>
      </w:r>
      <w:r>
        <w:rPr>
          <w:rFonts w:ascii="Verdana" w:hAnsi="Verdana" w:cs="Verdana" w:eastAsia="Verdana"/>
          <w:color w:val="auto"/>
          <w:spacing w:val="0"/>
          <w:position w:val="0"/>
          <w:sz w:val="24"/>
          <w:shd w:fill="FFFFFF" w:val="clear"/>
        </w:rPr>
        <w:t xml:space="preserve">АБВ /АЛТЕРНАТИВА ЗА БЪЛГАРСКО ВЪЗРАЖДАНЕ/“ след отчитане на изборните резултати от проведените на 25.10.2015г. избори за общински съветници и кметове, с 47 /четиридесет и седем/ преференциални гласа, при общинска избирателна квота 305.</w:t>
      </w:r>
    </w:p>
    <w:p>
      <w:pPr>
        <w:tabs>
          <w:tab w:val="left" w:pos="709" w:leader="none"/>
        </w:tabs>
        <w:spacing w:before="0" w:after="0" w:line="240"/>
        <w:ind w:right="0" w:left="0" w:firstLine="0"/>
        <w:jc w:val="left"/>
        <w:rPr>
          <w:rFonts w:ascii="Verdana" w:hAnsi="Verdana" w:cs="Verdana" w:eastAsia="Verdana"/>
          <w:color w:val="auto"/>
          <w:spacing w:val="0"/>
          <w:position w:val="0"/>
          <w:sz w:val="24"/>
          <w:shd w:fill="FFFFFF" w:val="clear"/>
        </w:rPr>
      </w:pPr>
      <w:r>
        <w:rPr>
          <w:rFonts w:ascii="Verdana" w:hAnsi="Verdana" w:cs="Verdana" w:eastAsia="Verdana"/>
          <w:color w:val="auto"/>
          <w:spacing w:val="0"/>
          <w:position w:val="0"/>
          <w:sz w:val="24"/>
          <w:shd w:fill="FFFFFF" w:val="clear"/>
        </w:rPr>
        <w:tab/>
      </w:r>
      <w:r>
        <w:rPr>
          <w:rFonts w:ascii="Verdana" w:hAnsi="Verdana" w:cs="Verdana" w:eastAsia="Verdana"/>
          <w:color w:val="auto"/>
          <w:spacing w:val="0"/>
          <w:position w:val="0"/>
          <w:sz w:val="24"/>
          <w:shd w:fill="FFFFFF" w:val="clear"/>
        </w:rPr>
        <w:t xml:space="preserve">На лицето да бъде издадено удостоверение.</w:t>
      </w:r>
    </w:p>
    <w:p>
      <w:pPr>
        <w:spacing w:before="0" w:after="0" w:line="240"/>
        <w:ind w:right="0" w:left="0" w:firstLine="0"/>
        <w:jc w:val="left"/>
        <w:rPr>
          <w:rFonts w:ascii="Verdana" w:hAnsi="Verdana" w:cs="Verdana" w:eastAsia="Verdana"/>
          <w:color w:val="333333"/>
          <w:spacing w:val="0"/>
          <w:position w:val="0"/>
          <w:sz w:val="24"/>
          <w:shd w:fill="FFFFFF" w:val="clear"/>
        </w:rPr>
      </w:pPr>
    </w:p>
    <w:p>
      <w:pPr>
        <w:spacing w:before="0" w:after="0" w:line="240"/>
        <w:ind w:right="0" w:left="0" w:firstLine="708"/>
        <w:jc w:val="left"/>
        <w:rPr>
          <w:rFonts w:ascii="Verdana" w:hAnsi="Verdana" w:cs="Verdana" w:eastAsia="Verdana"/>
          <w:color w:val="auto"/>
          <w:spacing w:val="0"/>
          <w:position w:val="0"/>
          <w:sz w:val="24"/>
          <w:shd w:fill="FFFFFF" w:val="clear"/>
        </w:rPr>
      </w:pPr>
      <w:r>
        <w:rPr>
          <w:rFonts w:ascii="Verdana" w:hAnsi="Verdana" w:cs="Verdana" w:eastAsia="Verdana"/>
          <w:color w:val="auto"/>
          <w:spacing w:val="0"/>
          <w:position w:val="0"/>
          <w:sz w:val="24"/>
          <w:shd w:fill="FFFFFF" w:val="clear"/>
        </w:rPr>
        <w:t xml:space="preserve">Решението подлежи на обжалване пред Административен съд-гр.Шумен в 7-дневен срок от обявяването му.</w:t>
      </w:r>
    </w:p>
    <w:p>
      <w:pPr>
        <w:spacing w:before="0" w:after="0" w:line="240"/>
        <w:ind w:right="0" w:left="0" w:firstLine="708"/>
        <w:jc w:val="left"/>
        <w:rPr>
          <w:rFonts w:ascii="Verdana" w:hAnsi="Verdana" w:cs="Verdana" w:eastAsia="Verdana"/>
          <w:color w:val="auto"/>
          <w:spacing w:val="0"/>
          <w:position w:val="0"/>
          <w:sz w:val="24"/>
          <w:shd w:fill="FFFFFF" w:val="clear"/>
        </w:rPr>
      </w:pPr>
    </w:p>
    <w:p>
      <w:pPr>
        <w:spacing w:before="0" w:after="0" w:line="240"/>
        <w:ind w:right="0" w:left="0" w:firstLine="708"/>
        <w:jc w:val="left"/>
        <w:rPr>
          <w:rFonts w:ascii="Verdana" w:hAnsi="Verdana" w:cs="Verdana" w:eastAsia="Verdana"/>
          <w:color w:val="auto"/>
          <w:spacing w:val="0"/>
          <w:position w:val="0"/>
          <w:sz w:val="24"/>
          <w:shd w:fill="FFFFFF" w:val="clear"/>
        </w:rPr>
      </w:pPr>
      <w:r>
        <w:rPr>
          <w:rFonts w:ascii="Verdana" w:hAnsi="Verdana" w:cs="Verdana" w:eastAsia="Verdana"/>
          <w:color w:val="auto"/>
          <w:spacing w:val="0"/>
          <w:position w:val="0"/>
          <w:sz w:val="24"/>
          <w:shd w:fill="FFFFFF" w:val="clear"/>
        </w:rPr>
        <w:t xml:space="preserve">Екземпляр от решението да бъде изпратено за сведение на ОбС-Велики Преслав в тридневен срок от влизането му в сила.</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ab/>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ab/>
      </w:r>
      <w:r>
        <w:rPr>
          <w:rFonts w:ascii="Verdana" w:hAnsi="Verdana" w:cs="Verdana" w:eastAsia="Verdana"/>
          <w:color w:val="auto"/>
          <w:spacing w:val="0"/>
          <w:position w:val="0"/>
          <w:sz w:val="24"/>
          <w:shd w:fill="auto" w:val="clear"/>
        </w:rPr>
        <w:t xml:space="preserve">Поради изчерпване на дневния ред, заседанието бе закрито в 18.00 часа.</w:t>
      </w:r>
    </w:p>
    <w:p>
      <w:pPr>
        <w:spacing w:before="0" w:after="0" w:line="240"/>
        <w:ind w:right="0" w:left="0" w:firstLine="0"/>
        <w:jc w:val="left"/>
        <w:rPr>
          <w:rFonts w:ascii="Verdana" w:hAnsi="Verdana" w:cs="Verdana" w:eastAsia="Verdana"/>
          <w:color w:val="auto"/>
          <w:spacing w:val="0"/>
          <w:position w:val="0"/>
          <w:sz w:val="24"/>
          <w:shd w:fill="auto" w:val="clear"/>
        </w:rPr>
      </w:pPr>
    </w:p>
    <w:p>
      <w:pPr>
        <w:spacing w:before="0" w:after="0" w:line="240"/>
        <w:ind w:right="0" w:left="0" w:firstLine="0"/>
        <w:jc w:val="left"/>
        <w:rPr>
          <w:rFonts w:ascii="Verdana" w:hAnsi="Verdana" w:cs="Verdana" w:eastAsia="Verdana"/>
          <w:color w:val="auto"/>
          <w:spacing w:val="0"/>
          <w:position w:val="0"/>
          <w:sz w:val="24"/>
          <w:shd w:fill="auto" w:val="clear"/>
        </w:rPr>
      </w:pPr>
    </w:p>
    <w:p>
      <w:pPr>
        <w:spacing w:before="0" w:after="0" w:line="240"/>
        <w:ind w:right="0" w:left="0" w:firstLine="0"/>
        <w:jc w:val="left"/>
        <w:rPr>
          <w:rFonts w:ascii="Verdana" w:hAnsi="Verdana" w:cs="Verdana" w:eastAsia="Verdana"/>
          <w:b/>
          <w:color w:val="auto"/>
          <w:spacing w:val="0"/>
          <w:position w:val="0"/>
          <w:sz w:val="24"/>
          <w:shd w:fill="auto" w:val="clear"/>
        </w:rPr>
      </w:pPr>
      <w:r>
        <w:rPr>
          <w:rFonts w:ascii="Verdana" w:hAnsi="Verdana" w:cs="Verdana" w:eastAsia="Verdana"/>
          <w:color w:val="auto"/>
          <w:spacing w:val="0"/>
          <w:position w:val="0"/>
          <w:sz w:val="24"/>
          <w:shd w:fill="auto" w:val="clear"/>
        </w:rPr>
        <w:tab/>
        <w:tab/>
        <w:tab/>
        <w:tab/>
        <w:tab/>
        <w:tab/>
      </w:r>
      <w:r>
        <w:rPr>
          <w:rFonts w:ascii="Verdana" w:hAnsi="Verdana" w:cs="Verdana" w:eastAsia="Verdana"/>
          <w:b/>
          <w:color w:val="auto"/>
          <w:spacing w:val="0"/>
          <w:position w:val="0"/>
          <w:sz w:val="24"/>
          <w:shd w:fill="auto" w:val="clear"/>
        </w:rPr>
        <w:t xml:space="preserve">ПРЕДСЕДАТЕЛ: ………………..</w:t>
      </w:r>
    </w:p>
    <w:p>
      <w:pPr>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ab/>
        <w:tab/>
        <w:tab/>
        <w:tab/>
        <w:tab/>
        <w:tab/>
        <w:tab/>
        <w:tab/>
        <w:t xml:space="preserve">/</w:t>
      </w:r>
      <w:r>
        <w:rPr>
          <w:rFonts w:ascii="Verdana" w:hAnsi="Verdana" w:cs="Verdana" w:eastAsia="Verdana"/>
          <w:b/>
          <w:color w:val="auto"/>
          <w:spacing w:val="0"/>
          <w:position w:val="0"/>
          <w:sz w:val="24"/>
          <w:shd w:fill="auto" w:val="clear"/>
        </w:rPr>
        <w:t xml:space="preserve">В. ДИМИТРОВА/</w:t>
      </w:r>
    </w:p>
    <w:p>
      <w:pPr>
        <w:spacing w:before="0" w:after="0" w:line="240"/>
        <w:ind w:right="0" w:left="0" w:firstLine="0"/>
        <w:jc w:val="both"/>
        <w:rPr>
          <w:rFonts w:ascii="Verdana" w:hAnsi="Verdana" w:cs="Verdana" w:eastAsia="Verdana"/>
          <w:b/>
          <w:color w:val="auto"/>
          <w:spacing w:val="0"/>
          <w:position w:val="0"/>
          <w:sz w:val="24"/>
          <w:shd w:fill="auto" w:val="clear"/>
        </w:rPr>
      </w:pPr>
    </w:p>
    <w:p>
      <w:pPr>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ab/>
        <w:tab/>
        <w:tab/>
        <w:tab/>
        <w:tab/>
        <w:tab/>
        <w:tab/>
      </w:r>
    </w:p>
    <w:p>
      <w:pPr>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ab/>
        <w:tab/>
        <w:tab/>
        <w:tab/>
        <w:tab/>
        <w:tab/>
        <w:tab/>
        <w:tab/>
        <w:tab/>
        <w:tab/>
        <w:tab/>
        <w:tab/>
        <w:tab/>
        <w:tab/>
        <w:tab/>
        <w:tab/>
        <w:tab/>
        <w:tab/>
      </w:r>
      <w:r>
        <w:rPr>
          <w:rFonts w:ascii="Verdana" w:hAnsi="Verdana" w:cs="Verdana" w:eastAsia="Verdana"/>
          <w:b/>
          <w:color w:val="auto"/>
          <w:spacing w:val="0"/>
          <w:position w:val="0"/>
          <w:sz w:val="24"/>
          <w:shd w:fill="auto" w:val="clear"/>
        </w:rPr>
        <w:t xml:space="preserve">СЕКРЕТАР:……………………..</w:t>
      </w:r>
    </w:p>
    <w:p>
      <w:pPr>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ab/>
        <w:tab/>
        <w:tab/>
        <w:tab/>
        <w:tab/>
        <w:tab/>
        <w:tab/>
        <w:tab/>
        <w:t xml:space="preserve">/</w:t>
      </w:r>
      <w:r>
        <w:rPr>
          <w:rFonts w:ascii="Verdana" w:hAnsi="Verdana" w:cs="Verdana" w:eastAsia="Verdana"/>
          <w:b/>
          <w:color w:val="auto"/>
          <w:spacing w:val="0"/>
          <w:position w:val="0"/>
          <w:sz w:val="24"/>
          <w:shd w:fill="auto" w:val="clear"/>
        </w:rPr>
        <w:t xml:space="preserve">Д. АТАНАСОВА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